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4B7" w:rsidRPr="00E07F8C" w:rsidRDefault="008B177C" w:rsidP="00B55D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F8C">
        <w:rPr>
          <w:rFonts w:ascii="Times New Roman" w:hAnsi="Times New Roman" w:cs="Times New Roman"/>
          <w:sz w:val="28"/>
          <w:szCs w:val="28"/>
        </w:rPr>
        <w:t>Здравствуйте, уважаемые депутаты, главы и жители Мотыгинского района!</w:t>
      </w:r>
    </w:p>
    <w:p w:rsidR="008B177C" w:rsidRPr="00E07F8C" w:rsidRDefault="008B177C" w:rsidP="00B55D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F8C">
        <w:rPr>
          <w:rFonts w:ascii="Times New Roman" w:hAnsi="Times New Roman" w:cs="Times New Roman"/>
          <w:sz w:val="28"/>
          <w:szCs w:val="28"/>
        </w:rPr>
        <w:t>Представляю вам  проект бюджета на 2022 год и плановый период 2023-2024 годов.</w:t>
      </w:r>
    </w:p>
    <w:p w:rsidR="00006AFD" w:rsidRPr="00E07F8C" w:rsidRDefault="00006AFD" w:rsidP="00B55D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F8C">
        <w:rPr>
          <w:rFonts w:ascii="Times New Roman" w:hAnsi="Times New Roman" w:cs="Times New Roman"/>
          <w:sz w:val="28"/>
          <w:szCs w:val="28"/>
        </w:rPr>
        <w:t xml:space="preserve">Цель моего выступления – максимально открыто и доступно </w:t>
      </w:r>
      <w:proofErr w:type="gramStart"/>
      <w:r w:rsidRPr="00E07F8C">
        <w:rPr>
          <w:rFonts w:ascii="Times New Roman" w:hAnsi="Times New Roman" w:cs="Times New Roman"/>
          <w:sz w:val="28"/>
          <w:szCs w:val="28"/>
        </w:rPr>
        <w:t>доложить</w:t>
      </w:r>
      <w:proofErr w:type="gramEnd"/>
      <w:r w:rsidRPr="00E07F8C">
        <w:rPr>
          <w:rFonts w:ascii="Times New Roman" w:hAnsi="Times New Roman" w:cs="Times New Roman"/>
          <w:sz w:val="28"/>
          <w:szCs w:val="28"/>
        </w:rPr>
        <w:t xml:space="preserve"> о проекте бюджета на 2022 год и на плановый период 2023 и 2024 годов. В докладе представлена информация</w:t>
      </w:r>
      <w:r w:rsidR="00C0423C" w:rsidRPr="00E07F8C">
        <w:rPr>
          <w:rFonts w:ascii="Times New Roman" w:hAnsi="Times New Roman" w:cs="Times New Roman"/>
          <w:sz w:val="28"/>
          <w:szCs w:val="28"/>
        </w:rPr>
        <w:t xml:space="preserve"> об</w:t>
      </w:r>
      <w:r w:rsidRPr="00E07F8C">
        <w:rPr>
          <w:rFonts w:ascii="Times New Roman" w:hAnsi="Times New Roman" w:cs="Times New Roman"/>
          <w:sz w:val="28"/>
          <w:szCs w:val="28"/>
        </w:rPr>
        <w:t xml:space="preserve"> основных </w:t>
      </w:r>
      <w:r w:rsidR="00B55D35">
        <w:rPr>
          <w:rFonts w:ascii="Times New Roman" w:hAnsi="Times New Roman" w:cs="Times New Roman"/>
          <w:sz w:val="28"/>
          <w:szCs w:val="28"/>
        </w:rPr>
        <w:t>характеристиках проекта бюджета,</w:t>
      </w:r>
      <w:r w:rsidRPr="00E07F8C">
        <w:rPr>
          <w:rFonts w:ascii="Times New Roman" w:hAnsi="Times New Roman" w:cs="Times New Roman"/>
          <w:sz w:val="28"/>
          <w:szCs w:val="28"/>
        </w:rPr>
        <w:t xml:space="preserve"> подходах к формированию доходной и р</w:t>
      </w:r>
      <w:r w:rsidR="00B55D35">
        <w:rPr>
          <w:rFonts w:ascii="Times New Roman" w:hAnsi="Times New Roman" w:cs="Times New Roman"/>
          <w:sz w:val="28"/>
          <w:szCs w:val="28"/>
        </w:rPr>
        <w:t>асходной частей проекта бюджета,</w:t>
      </w:r>
      <w:r w:rsidRPr="00E07F8C">
        <w:rPr>
          <w:rFonts w:ascii="Times New Roman" w:hAnsi="Times New Roman" w:cs="Times New Roman"/>
          <w:sz w:val="28"/>
          <w:szCs w:val="28"/>
        </w:rPr>
        <w:t xml:space="preserve"> о видах и объемах доходных источников, направлениях расходования бюджетных средств, источниках </w:t>
      </w:r>
      <w:r w:rsidR="00C0423C" w:rsidRPr="00E07F8C">
        <w:rPr>
          <w:rFonts w:ascii="Times New Roman" w:hAnsi="Times New Roman" w:cs="Times New Roman"/>
          <w:sz w:val="28"/>
          <w:szCs w:val="28"/>
        </w:rPr>
        <w:t>финансирования дефицита бюджета.</w:t>
      </w:r>
    </w:p>
    <w:p w:rsidR="008B177C" w:rsidRPr="00E07F8C" w:rsidRDefault="008B177C" w:rsidP="00B55D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F8C">
        <w:rPr>
          <w:rFonts w:ascii="Times New Roman" w:hAnsi="Times New Roman" w:cs="Times New Roman"/>
          <w:sz w:val="28"/>
          <w:szCs w:val="28"/>
        </w:rPr>
        <w:t>На слайде представлена краткая характеристика Мотыгинского района. Наш район занимает площадь более 18 тысяч квадратных километров и состоит из 20 населенных пунктов, входящих в состав 2-ух поселковых и 9 сельских администраций.</w:t>
      </w:r>
    </w:p>
    <w:p w:rsidR="008B177C" w:rsidRPr="00E07F8C" w:rsidRDefault="008B177C" w:rsidP="00B55D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F8C">
        <w:rPr>
          <w:rFonts w:ascii="Times New Roman" w:hAnsi="Times New Roman" w:cs="Times New Roman"/>
          <w:sz w:val="28"/>
          <w:szCs w:val="28"/>
        </w:rPr>
        <w:t xml:space="preserve">Численность постоянного населения в Мотыгинском районе на начало 2021 года составила 13 533 человека, из них 53% жители городских поселений, 47% - сельских. В </w:t>
      </w:r>
      <w:r w:rsidR="00FB135B" w:rsidRPr="00E07F8C">
        <w:rPr>
          <w:rFonts w:ascii="Times New Roman" w:hAnsi="Times New Roman" w:cs="Times New Roman"/>
          <w:sz w:val="28"/>
          <w:szCs w:val="28"/>
        </w:rPr>
        <w:t xml:space="preserve">2020 году родилось 146 детей, в </w:t>
      </w:r>
      <w:r w:rsidRPr="00E07F8C">
        <w:rPr>
          <w:rFonts w:ascii="Times New Roman" w:hAnsi="Times New Roman" w:cs="Times New Roman"/>
          <w:sz w:val="28"/>
          <w:szCs w:val="28"/>
        </w:rPr>
        <w:t>2</w:t>
      </w:r>
      <w:r w:rsidR="00FB135B" w:rsidRPr="00E07F8C">
        <w:rPr>
          <w:rFonts w:ascii="Times New Roman" w:hAnsi="Times New Roman" w:cs="Times New Roman"/>
          <w:sz w:val="28"/>
          <w:szCs w:val="28"/>
        </w:rPr>
        <w:t>021 году планируется рождение так же 1</w:t>
      </w:r>
      <w:r w:rsidRPr="00E07F8C">
        <w:rPr>
          <w:rFonts w:ascii="Times New Roman" w:hAnsi="Times New Roman" w:cs="Times New Roman"/>
          <w:sz w:val="28"/>
          <w:szCs w:val="28"/>
        </w:rPr>
        <w:t xml:space="preserve">46 </w:t>
      </w:r>
      <w:r w:rsidR="00FB135B" w:rsidRPr="00E07F8C">
        <w:rPr>
          <w:rFonts w:ascii="Times New Roman" w:hAnsi="Times New Roman" w:cs="Times New Roman"/>
          <w:sz w:val="28"/>
          <w:szCs w:val="28"/>
        </w:rPr>
        <w:t xml:space="preserve">детей. </w:t>
      </w:r>
      <w:r w:rsidR="00FB135B" w:rsidRPr="00B55D35">
        <w:rPr>
          <w:rFonts w:ascii="Times New Roman" w:hAnsi="Times New Roman" w:cs="Times New Roman"/>
          <w:sz w:val="28"/>
          <w:szCs w:val="28"/>
        </w:rPr>
        <w:t>Смертность в</w:t>
      </w:r>
      <w:r w:rsidR="00FB135B" w:rsidRPr="00E07F8C">
        <w:rPr>
          <w:rFonts w:ascii="Times New Roman" w:hAnsi="Times New Roman" w:cs="Times New Roman"/>
          <w:sz w:val="28"/>
          <w:szCs w:val="28"/>
        </w:rPr>
        <w:t xml:space="preserve"> 2020 году, в сравнении с 2019 годом увеличилась на 10,5%.</w:t>
      </w:r>
    </w:p>
    <w:p w:rsidR="008B177C" w:rsidRPr="00E07F8C" w:rsidRDefault="00FB135B" w:rsidP="00B55D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F8C">
        <w:rPr>
          <w:rFonts w:ascii="Times New Roman" w:hAnsi="Times New Roman" w:cs="Times New Roman"/>
          <w:sz w:val="28"/>
          <w:szCs w:val="28"/>
        </w:rPr>
        <w:t>Рост фонда оплаты труда на фоне сохраняющейся численности работников, занятых в хозяйственном комплексе позволит обеспечить рост среднемесячной заработной платы. По оценке 2021 года среднемесячная начисленная заработная плата достигнет 65 267,95 рублей, что выше уровня 2020 года на 10,6 %.</w:t>
      </w:r>
    </w:p>
    <w:p w:rsidR="00FB135B" w:rsidRPr="00E07F8C" w:rsidRDefault="00FB135B" w:rsidP="00B55D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F8C">
        <w:rPr>
          <w:rFonts w:ascii="Times New Roman" w:hAnsi="Times New Roman" w:cs="Times New Roman"/>
          <w:sz w:val="28"/>
          <w:szCs w:val="28"/>
        </w:rPr>
        <w:t>Среднегодовой уровень безработицы остается, как и в прошлом году, на одном из самых низких уровней по Красноярскому краю.</w:t>
      </w:r>
    </w:p>
    <w:p w:rsidR="00C0423C" w:rsidRPr="00E07F8C" w:rsidRDefault="00AE1620" w:rsidP="00B55D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F8C">
        <w:rPr>
          <w:rFonts w:ascii="Times New Roman" w:hAnsi="Times New Roman" w:cs="Times New Roman"/>
          <w:sz w:val="28"/>
          <w:szCs w:val="28"/>
        </w:rPr>
        <w:t xml:space="preserve">Ведущее место в экономике района занимает промышленность. </w:t>
      </w:r>
      <w:proofErr w:type="gramStart"/>
      <w:r w:rsidRPr="00E07F8C">
        <w:rPr>
          <w:rFonts w:ascii="Times New Roman" w:hAnsi="Times New Roman" w:cs="Times New Roman"/>
          <w:sz w:val="28"/>
          <w:szCs w:val="28"/>
        </w:rPr>
        <w:t xml:space="preserve">Оборот промышленных предприятий за 2020 год составил 33 020,86 млн. рублей, в 2021 году ожидается прирост на 11,33%. В настоящее время промышленный комплекс Мотыгинского района включает в себя ряд золотодобывающих компаний (АО «Васильевский рудник», ООО «Прииск </w:t>
      </w:r>
      <w:proofErr w:type="spellStart"/>
      <w:r w:rsidRPr="00E07F8C">
        <w:rPr>
          <w:rFonts w:ascii="Times New Roman" w:hAnsi="Times New Roman" w:cs="Times New Roman"/>
          <w:sz w:val="28"/>
          <w:szCs w:val="28"/>
        </w:rPr>
        <w:t>Удерейский</w:t>
      </w:r>
      <w:proofErr w:type="spellEnd"/>
      <w:r w:rsidRPr="00E07F8C"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 w:rsidRPr="00E07F8C">
        <w:rPr>
          <w:rFonts w:ascii="Times New Roman" w:hAnsi="Times New Roman" w:cs="Times New Roman"/>
          <w:sz w:val="28"/>
          <w:szCs w:val="28"/>
        </w:rPr>
        <w:t>Боголюбовское</w:t>
      </w:r>
      <w:proofErr w:type="spellEnd"/>
      <w:r w:rsidRPr="00E07F8C">
        <w:rPr>
          <w:rFonts w:ascii="Times New Roman" w:hAnsi="Times New Roman" w:cs="Times New Roman"/>
          <w:sz w:val="28"/>
          <w:szCs w:val="28"/>
        </w:rPr>
        <w:t>» и др.), несколько мелких старательских артелей, предприятие ООО «Группа Магнезит» по добыче и первичной переработке магнезита и выпуску магнезиальных порошков.</w:t>
      </w:r>
      <w:proofErr w:type="gramEnd"/>
      <w:r w:rsidRPr="00E07F8C">
        <w:rPr>
          <w:rFonts w:ascii="Times New Roman" w:hAnsi="Times New Roman" w:cs="Times New Roman"/>
          <w:sz w:val="28"/>
          <w:szCs w:val="28"/>
        </w:rPr>
        <w:t xml:space="preserve"> Особое значение в структуре экономики Мотыгинского района принадлежит предприятиям по добыче и обогащению свинцово-цинковых руд </w:t>
      </w:r>
      <w:proofErr w:type="spellStart"/>
      <w:r w:rsidRPr="00E07F8C">
        <w:rPr>
          <w:rFonts w:ascii="Times New Roman" w:hAnsi="Times New Roman" w:cs="Times New Roman"/>
          <w:sz w:val="28"/>
          <w:szCs w:val="28"/>
        </w:rPr>
        <w:t>Горевского</w:t>
      </w:r>
      <w:proofErr w:type="spellEnd"/>
      <w:r w:rsidRPr="00E07F8C">
        <w:rPr>
          <w:rFonts w:ascii="Times New Roman" w:hAnsi="Times New Roman" w:cs="Times New Roman"/>
          <w:sz w:val="28"/>
          <w:szCs w:val="28"/>
        </w:rPr>
        <w:t xml:space="preserve"> месторождения, составляющих </w:t>
      </w:r>
      <w:proofErr w:type="spellStart"/>
      <w:r w:rsidRPr="00E07F8C">
        <w:rPr>
          <w:rFonts w:ascii="Times New Roman" w:hAnsi="Times New Roman" w:cs="Times New Roman"/>
          <w:sz w:val="28"/>
          <w:szCs w:val="28"/>
        </w:rPr>
        <w:t>Новоангарскую</w:t>
      </w:r>
      <w:proofErr w:type="spellEnd"/>
      <w:r w:rsidRPr="00E07F8C">
        <w:rPr>
          <w:rFonts w:ascii="Times New Roman" w:hAnsi="Times New Roman" w:cs="Times New Roman"/>
          <w:sz w:val="28"/>
          <w:szCs w:val="28"/>
        </w:rPr>
        <w:t xml:space="preserve"> группу компаний (АО «</w:t>
      </w:r>
      <w:proofErr w:type="spellStart"/>
      <w:r w:rsidRPr="00E07F8C">
        <w:rPr>
          <w:rFonts w:ascii="Times New Roman" w:hAnsi="Times New Roman" w:cs="Times New Roman"/>
          <w:sz w:val="28"/>
          <w:szCs w:val="28"/>
        </w:rPr>
        <w:t>Горевский</w:t>
      </w:r>
      <w:proofErr w:type="spellEnd"/>
      <w:r w:rsidRPr="00E07F8C">
        <w:rPr>
          <w:rFonts w:ascii="Times New Roman" w:hAnsi="Times New Roman" w:cs="Times New Roman"/>
          <w:sz w:val="28"/>
          <w:szCs w:val="28"/>
        </w:rPr>
        <w:t xml:space="preserve"> ГОК», ООО «</w:t>
      </w:r>
      <w:proofErr w:type="spellStart"/>
      <w:r w:rsidRPr="00E07F8C">
        <w:rPr>
          <w:rFonts w:ascii="Times New Roman" w:hAnsi="Times New Roman" w:cs="Times New Roman"/>
          <w:sz w:val="28"/>
          <w:szCs w:val="28"/>
        </w:rPr>
        <w:t>Новоангарский</w:t>
      </w:r>
      <w:proofErr w:type="spellEnd"/>
      <w:r w:rsidRPr="00E07F8C">
        <w:rPr>
          <w:rFonts w:ascii="Times New Roman" w:hAnsi="Times New Roman" w:cs="Times New Roman"/>
          <w:sz w:val="28"/>
          <w:szCs w:val="28"/>
        </w:rPr>
        <w:t xml:space="preserve"> обогатительный комбинат» и др.). </w:t>
      </w:r>
    </w:p>
    <w:p w:rsidR="0025564D" w:rsidRPr="00E07F8C" w:rsidRDefault="0025564D" w:rsidP="00B55D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F8C">
        <w:rPr>
          <w:rFonts w:ascii="Times New Roman" w:hAnsi="Times New Roman" w:cs="Times New Roman"/>
          <w:sz w:val="28"/>
          <w:szCs w:val="28"/>
        </w:rPr>
        <w:lastRenderedPageBreak/>
        <w:t xml:space="preserve">Основной целью инвестиционной политики Мотыгинского района в долгосрочной перспективе является формирование условий, обеспечивающих району инвестиционный экономический рост за счет </w:t>
      </w:r>
      <w:proofErr w:type="gramStart"/>
      <w:r w:rsidRPr="00E07F8C">
        <w:rPr>
          <w:rFonts w:ascii="Times New Roman" w:hAnsi="Times New Roman" w:cs="Times New Roman"/>
          <w:sz w:val="28"/>
          <w:szCs w:val="28"/>
        </w:rPr>
        <w:t>развития активной части основного капитала инвестиционной отрасли промышленности</w:t>
      </w:r>
      <w:proofErr w:type="gramEnd"/>
      <w:r w:rsidRPr="00E07F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564D" w:rsidRPr="00E07F8C" w:rsidRDefault="0025564D" w:rsidP="00B55D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F8C">
        <w:rPr>
          <w:rFonts w:ascii="Times New Roman" w:hAnsi="Times New Roman" w:cs="Times New Roman"/>
          <w:sz w:val="28"/>
          <w:szCs w:val="28"/>
        </w:rPr>
        <w:t>Основные инвестиционные проекты промышленных предприятий, а также инвестиционные проекты за счет сре</w:t>
      </w:r>
      <w:proofErr w:type="gramStart"/>
      <w:r w:rsidRPr="00E07F8C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E07F8C">
        <w:rPr>
          <w:rFonts w:ascii="Times New Roman" w:hAnsi="Times New Roman" w:cs="Times New Roman"/>
          <w:sz w:val="28"/>
          <w:szCs w:val="28"/>
        </w:rPr>
        <w:t>аевого бюджета вы можете увидеть на экране.</w:t>
      </w:r>
    </w:p>
    <w:p w:rsidR="00006AFD" w:rsidRPr="00B55D35" w:rsidRDefault="00006AFD" w:rsidP="00B55D3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F8C">
        <w:rPr>
          <w:rFonts w:ascii="Times New Roman" w:hAnsi="Times New Roman" w:cs="Times New Roman"/>
          <w:sz w:val="28"/>
          <w:szCs w:val="28"/>
        </w:rPr>
        <w:t>Из всех направлений бюджетной и налоговой политики, положенных в основу построения районного бюджета 2022-2024 годов, хочу коротко озвучить наиболее значимые направления:</w:t>
      </w:r>
    </w:p>
    <w:p w:rsidR="00D73F2A" w:rsidRPr="00E07F8C" w:rsidRDefault="00D73F2A" w:rsidP="00B55D35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7F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Основными задачами налоговой политики на 2022 год и на плановый период 2023 - 2024 годов являются выявление скрытых резервов для увеличения налоговых доходов районного бюджета, повышения бюджетной устойчивости, а также создание благоприятных условий для развития производства, ведения предпринимательской и инвестиционной деятельности.</w:t>
      </w:r>
    </w:p>
    <w:p w:rsidR="00D73F2A" w:rsidRPr="00E07F8C" w:rsidRDefault="00D73F2A" w:rsidP="00B55D35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7F8C">
        <w:rPr>
          <w:rFonts w:ascii="Times New Roman" w:eastAsia="Calibri" w:hAnsi="Times New Roman" w:cs="Times New Roman"/>
          <w:color w:val="000000"/>
          <w:sz w:val="28"/>
          <w:szCs w:val="28"/>
        </w:rPr>
        <w:t>Целью бюджетной политики на 2022 год и плановый период 2023 - 2024 годов является обеспечение сбалансированного развития Мотыгинского района и реализации ключевых задач, поставленных Президентом Российской Федерации в качестве национальных целей развития страны.</w:t>
      </w:r>
    </w:p>
    <w:p w:rsidR="007A3DFA" w:rsidRPr="00E07F8C" w:rsidRDefault="007A3DFA" w:rsidP="00B55D35">
      <w:pPr>
        <w:tabs>
          <w:tab w:val="left" w:pos="72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7F8C">
        <w:rPr>
          <w:rFonts w:ascii="Times New Roman" w:eastAsia="Calibri" w:hAnsi="Times New Roman" w:cs="Times New Roman"/>
          <w:color w:val="000000"/>
          <w:sz w:val="28"/>
          <w:szCs w:val="28"/>
        </w:rPr>
        <w:t>Проект бюджета предусматривает на 2022 год:</w:t>
      </w:r>
    </w:p>
    <w:p w:rsidR="007A3DFA" w:rsidRPr="00E07F8C" w:rsidRDefault="007A3DFA" w:rsidP="00B55D35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7F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доходы в размере 1 070,7 </w:t>
      </w:r>
      <w:r w:rsidR="00B55D35">
        <w:rPr>
          <w:rFonts w:ascii="Times New Roman" w:eastAsia="Calibri" w:hAnsi="Times New Roman" w:cs="Times New Roman"/>
          <w:color w:val="000000"/>
          <w:sz w:val="28"/>
          <w:szCs w:val="28"/>
        </w:rPr>
        <w:t>млн</w:t>
      </w:r>
      <w:r w:rsidRPr="00E07F8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882C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07F8C">
        <w:rPr>
          <w:rFonts w:ascii="Times New Roman" w:eastAsia="Calibri" w:hAnsi="Times New Roman" w:cs="Times New Roman"/>
          <w:color w:val="000000"/>
          <w:sz w:val="28"/>
          <w:szCs w:val="28"/>
        </w:rPr>
        <w:t>руб., расходы в размере 1</w:t>
      </w:r>
      <w:r w:rsidR="00B55D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07F8C">
        <w:rPr>
          <w:rFonts w:ascii="Times New Roman" w:eastAsia="Calibri" w:hAnsi="Times New Roman" w:cs="Times New Roman"/>
          <w:color w:val="000000"/>
          <w:sz w:val="28"/>
          <w:szCs w:val="28"/>
        </w:rPr>
        <w:t>083,2</w:t>
      </w:r>
      <w:r w:rsidR="00A1160E" w:rsidRPr="00E07F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55D35">
        <w:rPr>
          <w:rFonts w:ascii="Times New Roman" w:eastAsia="Calibri" w:hAnsi="Times New Roman" w:cs="Times New Roman"/>
          <w:color w:val="000000"/>
          <w:sz w:val="28"/>
          <w:szCs w:val="28"/>
        </w:rPr>
        <w:t>млн</w:t>
      </w:r>
      <w:r w:rsidR="00A1160E" w:rsidRPr="00E07F8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882C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1160E" w:rsidRPr="00E07F8C">
        <w:rPr>
          <w:rFonts w:ascii="Times New Roman" w:eastAsia="Calibri" w:hAnsi="Times New Roman" w:cs="Times New Roman"/>
          <w:color w:val="000000"/>
          <w:sz w:val="28"/>
          <w:szCs w:val="28"/>
        </w:rPr>
        <w:t>руб., при дефиците 12</w:t>
      </w:r>
      <w:r w:rsidR="00B55D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млн</w:t>
      </w:r>
      <w:r w:rsidR="00882C9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A1160E" w:rsidRPr="00E07F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500 тыс.</w:t>
      </w:r>
      <w:r w:rsidR="00882C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1160E" w:rsidRPr="00E07F8C">
        <w:rPr>
          <w:rFonts w:ascii="Times New Roman" w:eastAsia="Calibri" w:hAnsi="Times New Roman" w:cs="Times New Roman"/>
          <w:color w:val="000000"/>
          <w:sz w:val="28"/>
          <w:szCs w:val="28"/>
        </w:rPr>
        <w:t>руб.</w:t>
      </w:r>
    </w:p>
    <w:p w:rsidR="00A1160E" w:rsidRPr="00E07F8C" w:rsidRDefault="00A1160E" w:rsidP="00B55D35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F8C">
        <w:rPr>
          <w:rFonts w:ascii="Times New Roman" w:eastAsia="Calibri" w:hAnsi="Times New Roman" w:cs="Times New Roman"/>
          <w:color w:val="000000"/>
          <w:sz w:val="28"/>
          <w:szCs w:val="28"/>
        </w:rPr>
        <w:t>Снижение уровня доходов</w:t>
      </w:r>
      <w:r w:rsidR="00882C99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E07F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сравнению с уровнем 2021 года</w:t>
      </w:r>
      <w:r w:rsidR="00882C99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E07F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обусловлены снижением безвозмездных поступлений, так как средства </w:t>
      </w:r>
      <w:r w:rsidRPr="00E07F8C">
        <w:rPr>
          <w:rFonts w:ascii="Times New Roman" w:hAnsi="Times New Roman" w:cs="Times New Roman"/>
          <w:sz w:val="28"/>
          <w:szCs w:val="28"/>
        </w:rPr>
        <w:t xml:space="preserve">субсидии за счет средств Фонда содействия реформированию ЖКХ и краевого бюджета на обеспечение мероприятий по переселению граждан из аварийного жилищного фонда в 2022-2024 годах будут перечисляться напрямую </w:t>
      </w:r>
      <w:r w:rsidR="00882C99">
        <w:rPr>
          <w:rFonts w:ascii="Times New Roman" w:hAnsi="Times New Roman" w:cs="Times New Roman"/>
          <w:sz w:val="28"/>
          <w:szCs w:val="28"/>
        </w:rPr>
        <w:t xml:space="preserve">в поселения Мотыгинского района </w:t>
      </w:r>
      <w:r w:rsidRPr="00E07F8C">
        <w:rPr>
          <w:rFonts w:ascii="Times New Roman" w:hAnsi="Times New Roman" w:cs="Times New Roman"/>
          <w:sz w:val="28"/>
          <w:szCs w:val="28"/>
        </w:rPr>
        <w:t>(</w:t>
      </w:r>
      <w:r w:rsidR="00882C99">
        <w:rPr>
          <w:rFonts w:ascii="Times New Roman" w:hAnsi="Times New Roman" w:cs="Times New Roman"/>
          <w:sz w:val="28"/>
          <w:szCs w:val="28"/>
        </w:rPr>
        <w:t xml:space="preserve">а именно в </w:t>
      </w:r>
      <w:proofErr w:type="spellStart"/>
      <w:r w:rsidR="00882C99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882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2C99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882C99">
        <w:rPr>
          <w:rFonts w:ascii="Times New Roman" w:hAnsi="Times New Roman" w:cs="Times New Roman"/>
          <w:sz w:val="28"/>
          <w:szCs w:val="28"/>
        </w:rPr>
        <w:t>.</w:t>
      </w:r>
      <w:r w:rsidRPr="00E07F8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07F8C">
        <w:rPr>
          <w:rFonts w:ascii="Times New Roman" w:hAnsi="Times New Roman" w:cs="Times New Roman"/>
          <w:sz w:val="28"/>
          <w:szCs w:val="28"/>
        </w:rPr>
        <w:t>отыгино</w:t>
      </w:r>
      <w:proofErr w:type="spellEnd"/>
      <w:r w:rsidRPr="00E07F8C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Pr="00E07F8C">
        <w:rPr>
          <w:rFonts w:ascii="Times New Roman" w:hAnsi="Times New Roman" w:cs="Times New Roman"/>
          <w:sz w:val="28"/>
          <w:szCs w:val="28"/>
        </w:rPr>
        <w:t>Раздолинск</w:t>
      </w:r>
      <w:proofErr w:type="spellEnd"/>
      <w:r w:rsidRPr="00E07F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82C99">
        <w:rPr>
          <w:rFonts w:ascii="Times New Roman" w:hAnsi="Times New Roman" w:cs="Times New Roman"/>
          <w:sz w:val="28"/>
          <w:szCs w:val="28"/>
        </w:rPr>
        <w:t>п.</w:t>
      </w:r>
      <w:r w:rsidRPr="00E07F8C">
        <w:rPr>
          <w:rFonts w:ascii="Times New Roman" w:hAnsi="Times New Roman" w:cs="Times New Roman"/>
          <w:sz w:val="28"/>
          <w:szCs w:val="28"/>
        </w:rPr>
        <w:t>Новоангарск</w:t>
      </w:r>
      <w:proofErr w:type="spellEnd"/>
      <w:r w:rsidR="00882C99">
        <w:rPr>
          <w:rFonts w:ascii="Times New Roman" w:hAnsi="Times New Roman" w:cs="Times New Roman"/>
          <w:sz w:val="28"/>
          <w:szCs w:val="28"/>
        </w:rPr>
        <w:t>)</w:t>
      </w:r>
      <w:r w:rsidRPr="00E07F8C">
        <w:rPr>
          <w:rFonts w:ascii="Times New Roman" w:hAnsi="Times New Roman" w:cs="Times New Roman"/>
          <w:sz w:val="28"/>
          <w:szCs w:val="28"/>
        </w:rPr>
        <w:t>.</w:t>
      </w:r>
    </w:p>
    <w:p w:rsidR="006133F6" w:rsidRPr="00E07F8C" w:rsidRDefault="00C4615C" w:rsidP="00B55D3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F8C">
        <w:rPr>
          <w:rFonts w:ascii="Times New Roman" w:hAnsi="Times New Roman" w:cs="Times New Roman"/>
          <w:sz w:val="28"/>
          <w:szCs w:val="28"/>
        </w:rPr>
        <w:t xml:space="preserve">Поступление налога на </w:t>
      </w:r>
      <w:r w:rsidRPr="00E07F8C">
        <w:rPr>
          <w:rFonts w:ascii="Times New Roman" w:hAnsi="Times New Roman" w:cs="Times New Roman"/>
          <w:b/>
          <w:sz w:val="28"/>
          <w:szCs w:val="28"/>
        </w:rPr>
        <w:t>прибыль</w:t>
      </w:r>
      <w:r w:rsidRPr="00E07F8C">
        <w:rPr>
          <w:rFonts w:ascii="Times New Roman" w:hAnsi="Times New Roman" w:cs="Times New Roman"/>
          <w:sz w:val="28"/>
          <w:szCs w:val="28"/>
        </w:rPr>
        <w:t xml:space="preserve"> организаций на 2022 год прогнозируется в сумме 291 274,30</w:t>
      </w:r>
      <w:r w:rsidR="006133F6" w:rsidRPr="00E07F8C">
        <w:rPr>
          <w:rFonts w:ascii="Times New Roman" w:hAnsi="Times New Roman" w:cs="Times New Roman"/>
          <w:sz w:val="28"/>
          <w:szCs w:val="28"/>
        </w:rPr>
        <w:t> тыс. руб. В декабре 2021 года планируется коррект</w:t>
      </w:r>
      <w:r w:rsidR="002A2EDB" w:rsidRPr="00E07F8C">
        <w:rPr>
          <w:rFonts w:ascii="Times New Roman" w:hAnsi="Times New Roman" w:cs="Times New Roman"/>
          <w:sz w:val="28"/>
          <w:szCs w:val="28"/>
        </w:rPr>
        <w:t>ировка налога на прибыль, в связи с заключением нового контракт</w:t>
      </w:r>
      <w:proofErr w:type="gramStart"/>
      <w:r w:rsidR="002A2EDB" w:rsidRPr="00E07F8C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="002A2EDB" w:rsidRPr="00E07F8C">
        <w:rPr>
          <w:rFonts w:ascii="Times New Roman" w:hAnsi="Times New Roman" w:cs="Times New Roman"/>
          <w:sz w:val="28"/>
          <w:szCs w:val="28"/>
        </w:rPr>
        <w:t xml:space="preserve"> «НОК групп», предусматривающего большой объем отгрузки до конца текущего года. На основании вышеизложенного уровень налога на прибыль в 2022 году планируется ниже уровня 2021 года.</w:t>
      </w:r>
    </w:p>
    <w:p w:rsidR="00462C10" w:rsidRPr="00E07F8C" w:rsidRDefault="00462C10" w:rsidP="00FA141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F8C">
        <w:rPr>
          <w:rFonts w:ascii="Times New Roman" w:hAnsi="Times New Roman" w:cs="Times New Roman"/>
          <w:sz w:val="28"/>
          <w:szCs w:val="28"/>
        </w:rPr>
        <w:t xml:space="preserve">Сумма </w:t>
      </w:r>
      <w:r w:rsidRPr="00E07F8C">
        <w:rPr>
          <w:rFonts w:ascii="Times New Roman" w:hAnsi="Times New Roman" w:cs="Times New Roman"/>
          <w:b/>
          <w:sz w:val="28"/>
          <w:szCs w:val="28"/>
        </w:rPr>
        <w:t>налога на доходы физических лиц</w:t>
      </w:r>
      <w:r w:rsidRPr="00E07F8C">
        <w:rPr>
          <w:rFonts w:ascii="Times New Roman" w:hAnsi="Times New Roman" w:cs="Times New Roman"/>
          <w:sz w:val="28"/>
          <w:szCs w:val="28"/>
        </w:rPr>
        <w:t xml:space="preserve"> определена исходя из оценки ожидаемого исполнения 2021 года с учетом:</w:t>
      </w:r>
      <w:r w:rsidR="00FA1413">
        <w:rPr>
          <w:rFonts w:ascii="Times New Roman" w:hAnsi="Times New Roman" w:cs="Times New Roman"/>
          <w:sz w:val="28"/>
          <w:szCs w:val="28"/>
        </w:rPr>
        <w:t xml:space="preserve"> показателей Прогноза СЭР, </w:t>
      </w:r>
      <w:r w:rsidRPr="00E07F8C">
        <w:rPr>
          <w:rFonts w:ascii="Times New Roman" w:hAnsi="Times New Roman" w:cs="Times New Roman"/>
          <w:sz w:val="28"/>
          <w:szCs w:val="28"/>
        </w:rPr>
        <w:t>данных налоговой статистики</w:t>
      </w:r>
      <w:r w:rsidR="00FA1413">
        <w:rPr>
          <w:rFonts w:ascii="Times New Roman" w:hAnsi="Times New Roman" w:cs="Times New Roman"/>
          <w:sz w:val="28"/>
          <w:szCs w:val="28"/>
        </w:rPr>
        <w:t>,</w:t>
      </w:r>
      <w:r w:rsidRPr="00E07F8C">
        <w:rPr>
          <w:rFonts w:ascii="Times New Roman" w:hAnsi="Times New Roman" w:cs="Times New Roman"/>
          <w:sz w:val="28"/>
          <w:szCs w:val="28"/>
        </w:rPr>
        <w:t xml:space="preserve"> информации УФНС №9.</w:t>
      </w:r>
    </w:p>
    <w:p w:rsidR="00B4754D" w:rsidRPr="00E07F8C" w:rsidRDefault="00B4754D" w:rsidP="00B55D35">
      <w:pPr>
        <w:tabs>
          <w:tab w:val="num" w:pos="426"/>
          <w:tab w:val="num" w:pos="1352"/>
          <w:tab w:val="num" w:pos="138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F8C">
        <w:rPr>
          <w:rFonts w:ascii="Times New Roman" w:hAnsi="Times New Roman" w:cs="Times New Roman"/>
          <w:sz w:val="28"/>
          <w:szCs w:val="28"/>
        </w:rPr>
        <w:lastRenderedPageBreak/>
        <w:t xml:space="preserve">С учетом корректировки, и за вычетом </w:t>
      </w:r>
      <w:proofErr w:type="spellStart"/>
      <w:r w:rsidRPr="00E07F8C">
        <w:rPr>
          <w:rFonts w:ascii="Times New Roman" w:hAnsi="Times New Roman" w:cs="Times New Roman"/>
          <w:sz w:val="28"/>
          <w:szCs w:val="28"/>
        </w:rPr>
        <w:t>единоразового</w:t>
      </w:r>
      <w:proofErr w:type="spellEnd"/>
      <w:r w:rsidRPr="00E07F8C">
        <w:rPr>
          <w:rFonts w:ascii="Times New Roman" w:hAnsi="Times New Roman" w:cs="Times New Roman"/>
          <w:sz w:val="28"/>
          <w:szCs w:val="28"/>
        </w:rPr>
        <w:t xml:space="preserve"> поступления НДФЛ в 2021 году, запланирован рост более чем на 15%.</w:t>
      </w:r>
    </w:p>
    <w:p w:rsidR="002D3F01" w:rsidRPr="00E07F8C" w:rsidRDefault="002D3F01" w:rsidP="00B55D35">
      <w:pPr>
        <w:tabs>
          <w:tab w:val="num" w:pos="426"/>
          <w:tab w:val="num" w:pos="1352"/>
          <w:tab w:val="num" w:pos="138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F8C">
        <w:rPr>
          <w:rFonts w:ascii="Times New Roman" w:hAnsi="Times New Roman" w:cs="Times New Roman"/>
          <w:b/>
          <w:sz w:val="28"/>
          <w:szCs w:val="28"/>
        </w:rPr>
        <w:t>Налог на совокупный доход</w:t>
      </w:r>
      <w:r w:rsidRPr="00E07F8C">
        <w:rPr>
          <w:rFonts w:ascii="Times New Roman" w:hAnsi="Times New Roman" w:cs="Times New Roman"/>
          <w:sz w:val="28"/>
          <w:szCs w:val="28"/>
        </w:rPr>
        <w:t xml:space="preserve"> прогнозируется на основании данных УФНС №9 в размере 31</w:t>
      </w:r>
      <w:r w:rsidR="0076149E">
        <w:rPr>
          <w:rFonts w:ascii="Times New Roman" w:hAnsi="Times New Roman" w:cs="Times New Roman"/>
          <w:sz w:val="28"/>
          <w:szCs w:val="28"/>
        </w:rPr>
        <w:t xml:space="preserve"> </w:t>
      </w:r>
      <w:r w:rsidRPr="00E07F8C">
        <w:rPr>
          <w:rFonts w:ascii="Times New Roman" w:hAnsi="Times New Roman" w:cs="Times New Roman"/>
          <w:sz w:val="28"/>
          <w:szCs w:val="28"/>
        </w:rPr>
        <w:t>2</w:t>
      </w:r>
      <w:r w:rsidR="0076149E">
        <w:rPr>
          <w:rFonts w:ascii="Times New Roman" w:hAnsi="Times New Roman" w:cs="Times New Roman"/>
          <w:sz w:val="28"/>
          <w:szCs w:val="28"/>
        </w:rPr>
        <w:t>00</w:t>
      </w:r>
      <w:r w:rsidRPr="00E0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149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E07F8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07F8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E07F8C">
        <w:rPr>
          <w:rFonts w:ascii="Times New Roman" w:hAnsi="Times New Roman" w:cs="Times New Roman"/>
          <w:sz w:val="28"/>
          <w:szCs w:val="28"/>
        </w:rPr>
        <w:t>.</w:t>
      </w:r>
    </w:p>
    <w:p w:rsidR="002D3F01" w:rsidRPr="00E07F8C" w:rsidRDefault="002D3F01" w:rsidP="00B55D35">
      <w:pPr>
        <w:tabs>
          <w:tab w:val="num" w:pos="426"/>
          <w:tab w:val="num" w:pos="1352"/>
          <w:tab w:val="num" w:pos="138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F8C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Pr="00E07F8C">
        <w:rPr>
          <w:rFonts w:ascii="Times New Roman" w:hAnsi="Times New Roman" w:cs="Times New Roman"/>
          <w:b/>
          <w:sz w:val="28"/>
          <w:szCs w:val="28"/>
        </w:rPr>
        <w:t xml:space="preserve">доходов от использования имущества, находящегося в государственной и муниципальной собственности </w:t>
      </w:r>
      <w:r w:rsidRPr="00E07F8C">
        <w:rPr>
          <w:rFonts w:ascii="Times New Roman" w:hAnsi="Times New Roman" w:cs="Times New Roman"/>
          <w:sz w:val="28"/>
          <w:szCs w:val="28"/>
        </w:rPr>
        <w:t xml:space="preserve">ниже уровня 2021 года в связи со снижением кадастровой стоимости земельных участков по ряду договоров, а так же погашением задолженности в 2021 году за предыдущие периоды. </w:t>
      </w:r>
    </w:p>
    <w:p w:rsidR="002D3F01" w:rsidRPr="00E07F8C" w:rsidRDefault="002D3F01" w:rsidP="00B55D35">
      <w:pPr>
        <w:tabs>
          <w:tab w:val="num" w:pos="426"/>
          <w:tab w:val="num" w:pos="1352"/>
          <w:tab w:val="num" w:pos="138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F8C">
        <w:rPr>
          <w:rFonts w:ascii="Times New Roman" w:hAnsi="Times New Roman" w:cs="Times New Roman"/>
          <w:sz w:val="28"/>
          <w:szCs w:val="28"/>
        </w:rPr>
        <w:t>Информацию по остальным поступлениям вы можете увидеть на слайде.</w:t>
      </w:r>
    </w:p>
    <w:p w:rsidR="002D3F01" w:rsidRPr="00E07F8C" w:rsidRDefault="005C2505" w:rsidP="00B55D35">
      <w:pPr>
        <w:tabs>
          <w:tab w:val="num" w:pos="426"/>
          <w:tab w:val="num" w:pos="1352"/>
          <w:tab w:val="num" w:pos="138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F8C">
        <w:rPr>
          <w:rFonts w:ascii="Times New Roman" w:hAnsi="Times New Roman" w:cs="Times New Roman"/>
          <w:sz w:val="28"/>
          <w:szCs w:val="28"/>
        </w:rPr>
        <w:t>В расходной части бюджета по видам деятельности в 2022 году произошли следующие изменения:</w:t>
      </w:r>
    </w:p>
    <w:p w:rsidR="0076149E" w:rsidRPr="0076149E" w:rsidRDefault="00E85EEE" w:rsidP="0076149E">
      <w:pPr>
        <w:tabs>
          <w:tab w:val="num" w:pos="426"/>
          <w:tab w:val="num" w:pos="1352"/>
          <w:tab w:val="num" w:pos="1386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Увеличение расходов на функционирование представительного органа</w:t>
      </w:r>
      <w:r w:rsidR="0076149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обусловлено </w:t>
      </w:r>
      <w:r w:rsidR="0076149E" w:rsidRPr="00E07F8C">
        <w:rPr>
          <w:rFonts w:ascii="Times New Roman" w:hAnsi="Times New Roman" w:cs="Times New Roman"/>
          <w:sz w:val="28"/>
          <w:szCs w:val="28"/>
        </w:rPr>
        <w:t>предусмотренными ассигнованиями на приобретение автомобиля</w:t>
      </w:r>
      <w:r w:rsidR="0076149E">
        <w:rPr>
          <w:rFonts w:ascii="Times New Roman" w:hAnsi="Times New Roman" w:cs="Times New Roman"/>
          <w:sz w:val="28"/>
          <w:szCs w:val="28"/>
        </w:rPr>
        <w:t xml:space="preserve"> для представительного органа</w:t>
      </w:r>
      <w:r w:rsidR="00A43B7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49E" w:rsidRPr="00E07F8C">
        <w:rPr>
          <w:rFonts w:ascii="Times New Roman" w:hAnsi="Times New Roman" w:cs="Times New Roman"/>
          <w:sz w:val="28"/>
          <w:szCs w:val="28"/>
        </w:rPr>
        <w:t>увеличением фонда оплаты труда муниципальных служащих на 10% на основании Постановления Правительства Красноярского края от 29.09.2021 года №668-п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43B73">
        <w:rPr>
          <w:rFonts w:ascii="Times New Roman" w:hAnsi="Times New Roman" w:cs="Times New Roman"/>
          <w:sz w:val="28"/>
          <w:szCs w:val="28"/>
        </w:rPr>
        <w:t xml:space="preserve">Повышение расходов на функционирование местной администрации и финансовых органов связаны так же с </w:t>
      </w:r>
      <w:r w:rsidR="00A43B73" w:rsidRPr="00E07F8C">
        <w:rPr>
          <w:rFonts w:ascii="Times New Roman" w:hAnsi="Times New Roman" w:cs="Times New Roman"/>
          <w:sz w:val="28"/>
          <w:szCs w:val="28"/>
        </w:rPr>
        <w:t>увеличением фонда оплаты труда муниципальных служащих</w:t>
      </w:r>
      <w:r w:rsidR="00A43B73">
        <w:rPr>
          <w:rFonts w:ascii="Times New Roman" w:hAnsi="Times New Roman" w:cs="Times New Roman"/>
          <w:sz w:val="28"/>
          <w:szCs w:val="28"/>
        </w:rPr>
        <w:t xml:space="preserve"> и увеличения </w:t>
      </w:r>
      <w:r w:rsidR="0076149E" w:rsidRPr="00E07F8C">
        <w:rPr>
          <w:rFonts w:ascii="Times New Roman" w:hAnsi="Times New Roman" w:cs="Times New Roman"/>
          <w:sz w:val="28"/>
          <w:szCs w:val="28"/>
        </w:rPr>
        <w:t>платы за коммунальные услуги на 4%</w:t>
      </w:r>
      <w:r>
        <w:rPr>
          <w:rFonts w:ascii="Times New Roman" w:hAnsi="Times New Roman" w:cs="Times New Roman"/>
          <w:sz w:val="28"/>
          <w:szCs w:val="28"/>
        </w:rPr>
        <w:t>. Другие общегосударственные расходы снизились на 5% в связи с выплатой</w:t>
      </w:r>
      <w:r w:rsidR="00743804">
        <w:rPr>
          <w:rFonts w:ascii="Times New Roman" w:hAnsi="Times New Roman" w:cs="Times New Roman"/>
          <w:sz w:val="28"/>
          <w:szCs w:val="28"/>
        </w:rPr>
        <w:t xml:space="preserve"> заработной платы </w:t>
      </w:r>
      <w:r w:rsidR="00743804" w:rsidRPr="00743804">
        <w:rPr>
          <w:rFonts w:ascii="Times New Roman" w:hAnsi="Times New Roman" w:cs="Times New Roman"/>
          <w:sz w:val="28"/>
          <w:szCs w:val="28"/>
        </w:rPr>
        <w:t>бывшим работникам МУТП "Ангара"</w:t>
      </w:r>
      <w:r w:rsidR="00743804">
        <w:rPr>
          <w:rFonts w:ascii="Times New Roman" w:hAnsi="Times New Roman" w:cs="Times New Roman"/>
          <w:sz w:val="28"/>
          <w:szCs w:val="28"/>
        </w:rPr>
        <w:t>.</w:t>
      </w:r>
    </w:p>
    <w:p w:rsidR="00743804" w:rsidRDefault="00743804" w:rsidP="00B55D35">
      <w:pPr>
        <w:tabs>
          <w:tab w:val="num" w:pos="426"/>
          <w:tab w:val="num" w:pos="1352"/>
          <w:tab w:val="num" w:pos="138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</w:t>
      </w:r>
      <w:r w:rsidRPr="00743804">
        <w:rPr>
          <w:rFonts w:ascii="Times New Roman" w:hAnsi="Times New Roman" w:cs="Times New Roman"/>
          <w:b/>
          <w:sz w:val="28"/>
          <w:szCs w:val="28"/>
        </w:rPr>
        <w:t>национальную оборону</w:t>
      </w:r>
      <w:r>
        <w:rPr>
          <w:rFonts w:ascii="Times New Roman" w:hAnsi="Times New Roman" w:cs="Times New Roman"/>
          <w:sz w:val="28"/>
          <w:szCs w:val="28"/>
        </w:rPr>
        <w:t xml:space="preserve"> увеличатся на 5,6% в связи с увеличением средств на о</w:t>
      </w:r>
      <w:r w:rsidRPr="00743804">
        <w:rPr>
          <w:rFonts w:ascii="Times New Roman" w:hAnsi="Times New Roman" w:cs="Times New Roman"/>
          <w:sz w:val="28"/>
          <w:szCs w:val="28"/>
        </w:rPr>
        <w:t>существление первичного воинского учета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2505" w:rsidRDefault="00743804" w:rsidP="00B55D35">
      <w:pPr>
        <w:tabs>
          <w:tab w:val="num" w:pos="426"/>
          <w:tab w:val="num" w:pos="1352"/>
          <w:tab w:val="num" w:pos="138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расходов на </w:t>
      </w:r>
      <w:r w:rsidRPr="00743804">
        <w:rPr>
          <w:rFonts w:ascii="Times New Roman" w:hAnsi="Times New Roman" w:cs="Times New Roman"/>
          <w:b/>
          <w:sz w:val="28"/>
          <w:szCs w:val="28"/>
        </w:rPr>
        <w:t>Национальную безопасность и правоохранительную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связано с созданием системы оповещения в пос. Мотыгино.</w:t>
      </w:r>
    </w:p>
    <w:p w:rsidR="00743804" w:rsidRDefault="00B7280D" w:rsidP="00B55D35">
      <w:pPr>
        <w:tabs>
          <w:tab w:val="num" w:pos="426"/>
          <w:tab w:val="num" w:pos="1352"/>
          <w:tab w:val="num" w:pos="138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Снижение расходов по </w:t>
      </w:r>
      <w:r w:rsidRPr="00B7280D">
        <w:rPr>
          <w:rFonts w:ascii="Times New Roman" w:hAnsi="Times New Roman" w:cs="Times New Roman"/>
          <w:b/>
          <w:sz w:val="28"/>
          <w:szCs w:val="28"/>
        </w:rPr>
        <w:t>дорожному фонду</w:t>
      </w:r>
      <w:r>
        <w:rPr>
          <w:rFonts w:ascii="Times New Roman" w:hAnsi="Times New Roman" w:cs="Times New Roman"/>
          <w:sz w:val="28"/>
          <w:szCs w:val="28"/>
        </w:rPr>
        <w:t xml:space="preserve"> связано с появлением «горизонтальных субсидий», то есть денежные средства будут направляться напрямую в бюджеты городских поселений.</w:t>
      </w:r>
    </w:p>
    <w:p w:rsidR="00B7280D" w:rsidRDefault="00E41AA6" w:rsidP="00B55D35">
      <w:pPr>
        <w:tabs>
          <w:tab w:val="num" w:pos="426"/>
          <w:tab w:val="num" w:pos="1352"/>
          <w:tab w:val="num" w:pos="138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A6">
        <w:rPr>
          <w:rFonts w:ascii="Times New Roman" w:hAnsi="Times New Roman" w:cs="Times New Roman"/>
          <w:b/>
          <w:sz w:val="28"/>
          <w:szCs w:val="28"/>
        </w:rPr>
        <w:t>Расходы на другие вопросы в области национальной экономики</w:t>
      </w:r>
      <w:r>
        <w:rPr>
          <w:rFonts w:ascii="Times New Roman" w:hAnsi="Times New Roman" w:cs="Times New Roman"/>
          <w:sz w:val="28"/>
          <w:szCs w:val="28"/>
        </w:rPr>
        <w:t xml:space="preserve"> увеличились в 4 раза в связи с выделением краевой субсидии на поддержку малого и среднего бизнеса.</w:t>
      </w:r>
    </w:p>
    <w:p w:rsidR="00E41AA6" w:rsidRDefault="00E41AA6" w:rsidP="00B55D35">
      <w:pPr>
        <w:tabs>
          <w:tab w:val="num" w:pos="426"/>
          <w:tab w:val="num" w:pos="1352"/>
          <w:tab w:val="num" w:pos="138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Снижение расходов связанных с </w:t>
      </w:r>
      <w:r w:rsidRPr="00E41AA6">
        <w:rPr>
          <w:rFonts w:ascii="Times New Roman" w:hAnsi="Times New Roman" w:cs="Times New Roman"/>
          <w:b/>
          <w:sz w:val="28"/>
          <w:szCs w:val="28"/>
        </w:rPr>
        <w:t>жилищно-коммунальным хозяйством</w:t>
      </w:r>
      <w:r>
        <w:rPr>
          <w:rFonts w:ascii="Times New Roman" w:hAnsi="Times New Roman" w:cs="Times New Roman"/>
          <w:sz w:val="28"/>
          <w:szCs w:val="28"/>
        </w:rPr>
        <w:t xml:space="preserve"> так же обусловлено появлением «горизонтальных субсидий».</w:t>
      </w:r>
    </w:p>
    <w:p w:rsidR="00AA266A" w:rsidRDefault="00AA266A" w:rsidP="00B55D35">
      <w:pPr>
        <w:tabs>
          <w:tab w:val="num" w:pos="426"/>
          <w:tab w:val="num" w:pos="1352"/>
          <w:tab w:val="num" w:pos="138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Подробно об изменениях в программных расходах расскажу далее.</w:t>
      </w:r>
    </w:p>
    <w:p w:rsidR="00743804" w:rsidRPr="00E07F8C" w:rsidRDefault="00743804" w:rsidP="00B55D35">
      <w:pPr>
        <w:tabs>
          <w:tab w:val="num" w:pos="426"/>
          <w:tab w:val="num" w:pos="1352"/>
          <w:tab w:val="num" w:pos="138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49E" w:rsidRPr="00E07F8C" w:rsidRDefault="0076149E" w:rsidP="00B55D35">
      <w:pPr>
        <w:tabs>
          <w:tab w:val="num" w:pos="426"/>
          <w:tab w:val="num" w:pos="1352"/>
          <w:tab w:val="num" w:pos="138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5EC" w:rsidRPr="00E07F8C" w:rsidRDefault="00FA15AC" w:rsidP="00B55D35">
      <w:pPr>
        <w:tabs>
          <w:tab w:val="num" w:pos="426"/>
          <w:tab w:val="num" w:pos="1352"/>
          <w:tab w:val="num" w:pos="138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F8C">
        <w:rPr>
          <w:rFonts w:ascii="Times New Roman" w:hAnsi="Times New Roman" w:cs="Times New Roman"/>
          <w:sz w:val="28"/>
          <w:szCs w:val="28"/>
        </w:rPr>
        <w:lastRenderedPageBreak/>
        <w:t>Бюджет 2022 года формируется на основании 11 муниципальных программ, в состав которых входит участие в 10 государственных программах Красноярского края, а так же в 5 национальных проектах. Предварительно доля</w:t>
      </w:r>
      <w:r w:rsidR="00126E3F" w:rsidRPr="00E07F8C">
        <w:rPr>
          <w:rFonts w:ascii="Times New Roman" w:hAnsi="Times New Roman" w:cs="Times New Roman"/>
          <w:sz w:val="28"/>
          <w:szCs w:val="28"/>
        </w:rPr>
        <w:t xml:space="preserve"> программных</w:t>
      </w:r>
      <w:r w:rsidRPr="00E07F8C">
        <w:rPr>
          <w:rFonts w:ascii="Times New Roman" w:hAnsi="Times New Roman" w:cs="Times New Roman"/>
          <w:sz w:val="28"/>
          <w:szCs w:val="28"/>
        </w:rPr>
        <w:t xml:space="preserve"> расходов составит </w:t>
      </w:r>
      <w:r w:rsidR="00126E3F" w:rsidRPr="00E07F8C">
        <w:rPr>
          <w:rFonts w:ascii="Times New Roman" w:hAnsi="Times New Roman" w:cs="Times New Roman"/>
          <w:sz w:val="28"/>
          <w:szCs w:val="28"/>
        </w:rPr>
        <w:t>порядка</w:t>
      </w:r>
      <w:r w:rsidRPr="00E07F8C">
        <w:rPr>
          <w:rFonts w:ascii="Times New Roman" w:hAnsi="Times New Roman" w:cs="Times New Roman"/>
          <w:sz w:val="28"/>
          <w:szCs w:val="28"/>
        </w:rPr>
        <w:t xml:space="preserve"> 90% от общего объема расходов бюджета 2022 года.  </w:t>
      </w:r>
    </w:p>
    <w:p w:rsidR="00126E3F" w:rsidRPr="00E07F8C" w:rsidRDefault="00126E3F" w:rsidP="00B55D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7F8C">
        <w:rPr>
          <w:rFonts w:ascii="Times New Roman" w:hAnsi="Times New Roman" w:cs="Times New Roman"/>
          <w:sz w:val="28"/>
          <w:szCs w:val="28"/>
        </w:rPr>
        <w:t>На реализацию МП «Развитие физической культуры и спорта на территории Мотыгинского района»</w:t>
      </w:r>
      <w:r w:rsidR="00A505E4" w:rsidRPr="00E07F8C">
        <w:rPr>
          <w:rFonts w:ascii="Times New Roman" w:hAnsi="Times New Roman" w:cs="Times New Roman"/>
          <w:sz w:val="28"/>
          <w:szCs w:val="28"/>
        </w:rPr>
        <w:t>,</w:t>
      </w:r>
      <w:r w:rsidRPr="00E07F8C">
        <w:rPr>
          <w:rFonts w:ascii="Times New Roman" w:hAnsi="Times New Roman" w:cs="Times New Roman"/>
          <w:sz w:val="28"/>
          <w:szCs w:val="28"/>
        </w:rPr>
        <w:t xml:space="preserve"> целью которой является </w:t>
      </w:r>
      <w:r w:rsidRPr="00E07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условий, обеспечивающих возможность </w:t>
      </w:r>
      <w:r w:rsidR="00E07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занятий </w:t>
      </w:r>
      <w:r w:rsidRPr="00E07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массовым спортом всех возрастных и социальных групп </w:t>
      </w:r>
      <w:r w:rsidR="00E07F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  <w:r w:rsidRPr="00E07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505E4" w:rsidRPr="00E07F8C">
        <w:rPr>
          <w:rFonts w:ascii="Times New Roman" w:hAnsi="Times New Roman" w:cs="Times New Roman"/>
          <w:sz w:val="28"/>
          <w:szCs w:val="28"/>
        </w:rPr>
        <w:t>предусмотре</w:t>
      </w:r>
      <w:r w:rsidRPr="00E07F8C">
        <w:rPr>
          <w:rFonts w:ascii="Times New Roman" w:hAnsi="Times New Roman" w:cs="Times New Roman"/>
          <w:sz w:val="28"/>
          <w:szCs w:val="28"/>
        </w:rPr>
        <w:t>но финан</w:t>
      </w:r>
      <w:r w:rsidR="00E07F8C">
        <w:rPr>
          <w:rFonts w:ascii="Times New Roman" w:hAnsi="Times New Roman" w:cs="Times New Roman"/>
          <w:sz w:val="28"/>
          <w:szCs w:val="28"/>
        </w:rPr>
        <w:t>сирование в размере 98 тыс.</w:t>
      </w:r>
      <w:r w:rsidR="00882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F8C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E07F8C">
        <w:rPr>
          <w:rFonts w:ascii="Times New Roman" w:hAnsi="Times New Roman" w:cs="Times New Roman"/>
          <w:sz w:val="28"/>
          <w:szCs w:val="28"/>
        </w:rPr>
        <w:t xml:space="preserve"> на приобретение наградной и сувенирной продукции, расходных материалов для проведения не менее 18 спортивных мероприятий, включая фестивали ГТО.</w:t>
      </w:r>
      <w:proofErr w:type="gramEnd"/>
    </w:p>
    <w:p w:rsidR="00A505E4" w:rsidRPr="00E07F8C" w:rsidRDefault="00A505E4" w:rsidP="00B55D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7F8C">
        <w:rPr>
          <w:rFonts w:ascii="Times New Roman" w:hAnsi="Times New Roman" w:cs="Times New Roman"/>
          <w:sz w:val="28"/>
          <w:szCs w:val="28"/>
        </w:rPr>
        <w:t>На реализацию МП «</w:t>
      </w:r>
      <w:r w:rsidR="00882C99" w:rsidRPr="00E07F8C">
        <w:rPr>
          <w:rFonts w:ascii="Times New Roman" w:hAnsi="Times New Roman" w:cs="Times New Roman"/>
          <w:sz w:val="28"/>
          <w:szCs w:val="28"/>
          <w:lang w:eastAsia="ru-RU"/>
        </w:rPr>
        <w:t>РАЗВИТИЕ КУЛЬТУРЫ И ТУРИЗМА</w:t>
      </w:r>
      <w:r w:rsidRPr="00E07F8C">
        <w:rPr>
          <w:rFonts w:ascii="Times New Roman" w:hAnsi="Times New Roman" w:cs="Times New Roman"/>
          <w:sz w:val="28"/>
          <w:szCs w:val="28"/>
        </w:rPr>
        <w:t xml:space="preserve">», целью которой является </w:t>
      </w:r>
      <w:r w:rsidR="00E07F8C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E07F8C">
        <w:rPr>
          <w:rFonts w:ascii="Times New Roman" w:hAnsi="Times New Roman" w:cs="Times New Roman"/>
          <w:sz w:val="28"/>
          <w:szCs w:val="28"/>
          <w:lang w:eastAsia="ru-RU"/>
        </w:rPr>
        <w:t xml:space="preserve">оздание  условий для развития культурного и духовного потенциала населения, а также развитие туризма на территории Мотыгинского района, </w:t>
      </w:r>
      <w:r w:rsidRPr="00E07F8C">
        <w:rPr>
          <w:rFonts w:ascii="Times New Roman" w:hAnsi="Times New Roman" w:cs="Times New Roman"/>
          <w:sz w:val="28"/>
          <w:szCs w:val="28"/>
        </w:rPr>
        <w:t xml:space="preserve"> объем бюджетных ассигнований составит 102 069 тыс.</w:t>
      </w:r>
      <w:r w:rsidR="00882C99">
        <w:rPr>
          <w:rFonts w:ascii="Times New Roman" w:hAnsi="Times New Roman" w:cs="Times New Roman"/>
          <w:sz w:val="28"/>
          <w:szCs w:val="28"/>
        </w:rPr>
        <w:t xml:space="preserve"> </w:t>
      </w:r>
      <w:r w:rsidRPr="00E07F8C">
        <w:rPr>
          <w:rFonts w:ascii="Times New Roman" w:hAnsi="Times New Roman" w:cs="Times New Roman"/>
          <w:sz w:val="28"/>
          <w:szCs w:val="28"/>
        </w:rPr>
        <w:t>руб. Средства будут направлены на обеспечение деятельности подведомственных  учреждений</w:t>
      </w:r>
      <w:r w:rsidR="00A11A37" w:rsidRPr="00E07F8C">
        <w:rPr>
          <w:rFonts w:ascii="Times New Roman" w:hAnsi="Times New Roman" w:cs="Times New Roman"/>
          <w:sz w:val="28"/>
          <w:szCs w:val="28"/>
        </w:rPr>
        <w:t xml:space="preserve"> МКУ Управление культуры</w:t>
      </w:r>
      <w:r w:rsidRPr="00E07F8C">
        <w:rPr>
          <w:rFonts w:ascii="Times New Roman" w:hAnsi="Times New Roman" w:cs="Times New Roman"/>
          <w:sz w:val="28"/>
          <w:szCs w:val="28"/>
        </w:rPr>
        <w:t>, развитие социального туризма,</w:t>
      </w:r>
      <w:r w:rsidR="00A11A37" w:rsidRPr="00E07F8C">
        <w:rPr>
          <w:rFonts w:ascii="Times New Roman" w:hAnsi="Times New Roman" w:cs="Times New Roman"/>
          <w:sz w:val="28"/>
          <w:szCs w:val="28"/>
        </w:rPr>
        <w:t xml:space="preserve"> к</w:t>
      </w:r>
      <w:r w:rsidRPr="00E07F8C">
        <w:rPr>
          <w:rFonts w:ascii="Times New Roman" w:hAnsi="Times New Roman" w:cs="Times New Roman"/>
          <w:sz w:val="28"/>
          <w:szCs w:val="28"/>
        </w:rPr>
        <w:t>омплект</w:t>
      </w:r>
      <w:r w:rsidR="00A11A37" w:rsidRPr="00E07F8C">
        <w:rPr>
          <w:rFonts w:ascii="Times New Roman" w:hAnsi="Times New Roman" w:cs="Times New Roman"/>
          <w:sz w:val="28"/>
          <w:szCs w:val="28"/>
        </w:rPr>
        <w:t>ование книжных фондов библиотек, о</w:t>
      </w:r>
      <w:r w:rsidRPr="00E07F8C">
        <w:rPr>
          <w:rFonts w:ascii="Times New Roman" w:hAnsi="Times New Roman" w:cs="Times New Roman"/>
          <w:sz w:val="28"/>
          <w:szCs w:val="28"/>
        </w:rPr>
        <w:t>беспечение деятельности архивного фонда</w:t>
      </w:r>
      <w:r w:rsidR="00A11A37" w:rsidRPr="00E07F8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11A37" w:rsidRPr="00E07F8C">
        <w:rPr>
          <w:rFonts w:ascii="Times New Roman" w:hAnsi="Times New Roman" w:cs="Times New Roman"/>
          <w:sz w:val="28"/>
          <w:szCs w:val="28"/>
        </w:rPr>
        <w:t xml:space="preserve"> В рамках данной программы планируется:</w:t>
      </w:r>
    </w:p>
    <w:p w:rsidR="00A96EB7" w:rsidRPr="00E07F8C" w:rsidRDefault="002244F5" w:rsidP="00B55D35">
      <w:pPr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F8C">
        <w:rPr>
          <w:rFonts w:ascii="Times New Roman" w:hAnsi="Times New Roman" w:cs="Times New Roman"/>
          <w:bCs/>
          <w:sz w:val="28"/>
          <w:szCs w:val="28"/>
        </w:rPr>
        <w:t>Проведение культурно-массовых мероприятий</w:t>
      </w:r>
      <w:r w:rsidR="00E07F8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07F8C" w:rsidRPr="00E07F8C">
        <w:rPr>
          <w:rFonts w:ascii="Times New Roman" w:hAnsi="Times New Roman" w:cs="Times New Roman"/>
          <w:bCs/>
          <w:sz w:val="28"/>
          <w:szCs w:val="28"/>
        </w:rPr>
        <w:t>фестивалей, выставок, конкурсов, творческих встреч</w:t>
      </w:r>
      <w:r w:rsidR="00E07F8C">
        <w:rPr>
          <w:rFonts w:ascii="Times New Roman" w:hAnsi="Times New Roman" w:cs="Times New Roman"/>
          <w:bCs/>
          <w:sz w:val="28"/>
          <w:szCs w:val="28"/>
        </w:rPr>
        <w:t>.</w:t>
      </w:r>
    </w:p>
    <w:p w:rsidR="00A96EB7" w:rsidRPr="00E07F8C" w:rsidRDefault="00E07F8C" w:rsidP="00B55D35">
      <w:pPr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Сохранение</w:t>
      </w:r>
      <w:r w:rsidR="002244F5" w:rsidRPr="00E07F8C">
        <w:rPr>
          <w:rFonts w:ascii="Times New Roman" w:hAnsi="Times New Roman" w:cs="Times New Roman"/>
          <w:bCs/>
          <w:sz w:val="28"/>
          <w:szCs w:val="28"/>
        </w:rPr>
        <w:t xml:space="preserve"> числ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2244F5" w:rsidRPr="00E07F8C">
        <w:rPr>
          <w:rFonts w:ascii="Times New Roman" w:hAnsi="Times New Roman" w:cs="Times New Roman"/>
          <w:bCs/>
          <w:sz w:val="28"/>
          <w:szCs w:val="28"/>
        </w:rPr>
        <w:t xml:space="preserve"> обучающихся  в образовательных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учреждениях в области культуры.</w:t>
      </w:r>
      <w:proofErr w:type="gramEnd"/>
    </w:p>
    <w:p w:rsidR="00A96EB7" w:rsidRPr="00E07F8C" w:rsidRDefault="002244F5" w:rsidP="00B55D35">
      <w:pPr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F8C">
        <w:rPr>
          <w:rFonts w:ascii="Times New Roman" w:hAnsi="Times New Roman" w:cs="Times New Roman"/>
          <w:bCs/>
          <w:sz w:val="28"/>
          <w:szCs w:val="28"/>
        </w:rPr>
        <w:t>Проведение районного слета «Хозяин Тайги».</w:t>
      </w:r>
    </w:p>
    <w:p w:rsidR="00A11A37" w:rsidRPr="00E07F8C" w:rsidRDefault="00A11A37" w:rsidP="00B55D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F8C">
        <w:rPr>
          <w:rFonts w:ascii="Times New Roman" w:hAnsi="Times New Roman" w:cs="Times New Roman"/>
          <w:sz w:val="28"/>
          <w:szCs w:val="28"/>
        </w:rPr>
        <w:t>На реализацию МП «</w:t>
      </w:r>
      <w:r w:rsidRPr="00E07F8C">
        <w:rPr>
          <w:rFonts w:ascii="Times New Roman" w:hAnsi="Times New Roman" w:cs="Times New Roman"/>
          <w:caps/>
          <w:sz w:val="28"/>
          <w:szCs w:val="28"/>
        </w:rPr>
        <w:t>Развитие общего и дополнительного образования в Мотыгинском районе</w:t>
      </w:r>
      <w:r w:rsidR="0017036E" w:rsidRPr="00E07F8C">
        <w:rPr>
          <w:rFonts w:ascii="Times New Roman" w:hAnsi="Times New Roman" w:cs="Times New Roman"/>
          <w:caps/>
          <w:sz w:val="28"/>
          <w:szCs w:val="28"/>
        </w:rPr>
        <w:t>»</w:t>
      </w:r>
      <w:r w:rsidRPr="00E07F8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07F8C">
        <w:rPr>
          <w:rFonts w:ascii="Times New Roman" w:hAnsi="Times New Roman" w:cs="Times New Roman"/>
          <w:sz w:val="28"/>
          <w:szCs w:val="28"/>
        </w:rPr>
        <w:t>целью</w:t>
      </w:r>
      <w:proofErr w:type="gramEnd"/>
      <w:r w:rsidRPr="00E07F8C">
        <w:rPr>
          <w:rFonts w:ascii="Times New Roman" w:hAnsi="Times New Roman" w:cs="Times New Roman"/>
          <w:sz w:val="28"/>
          <w:szCs w:val="28"/>
        </w:rPr>
        <w:t xml:space="preserve"> которой является </w:t>
      </w:r>
      <w:r w:rsidRPr="00E07F8C">
        <w:rPr>
          <w:rFonts w:ascii="Times New Roman" w:hAnsi="Times New Roman" w:cs="Times New Roman"/>
          <w:bCs/>
          <w:sz w:val="28"/>
          <w:szCs w:val="28"/>
        </w:rPr>
        <w:t>обеспечение современного качественного и доступного общего, дошкольного</w:t>
      </w:r>
      <w:r w:rsidR="000248B9">
        <w:rPr>
          <w:rFonts w:ascii="Times New Roman" w:hAnsi="Times New Roman" w:cs="Times New Roman"/>
          <w:bCs/>
          <w:sz w:val="28"/>
          <w:szCs w:val="28"/>
        </w:rPr>
        <w:t xml:space="preserve"> и дополнительного образования</w:t>
      </w:r>
      <w:r w:rsidR="00A2214D" w:rsidRPr="00E07F8C">
        <w:rPr>
          <w:rFonts w:ascii="Times New Roman" w:hAnsi="Times New Roman" w:cs="Times New Roman"/>
          <w:bCs/>
          <w:sz w:val="28"/>
          <w:szCs w:val="28"/>
        </w:rPr>
        <w:t>,</w:t>
      </w:r>
      <w:r w:rsidR="00A2214D" w:rsidRPr="00E07F8C">
        <w:rPr>
          <w:rFonts w:ascii="Times New Roman" w:hAnsi="Times New Roman" w:cs="Times New Roman"/>
          <w:sz w:val="28"/>
          <w:szCs w:val="28"/>
        </w:rPr>
        <w:t xml:space="preserve"> </w:t>
      </w:r>
      <w:r w:rsidRPr="00E07F8C">
        <w:rPr>
          <w:rFonts w:ascii="Times New Roman" w:hAnsi="Times New Roman" w:cs="Times New Roman"/>
          <w:bCs/>
          <w:sz w:val="28"/>
          <w:szCs w:val="28"/>
        </w:rPr>
        <w:t>будет направлено 573</w:t>
      </w:r>
      <w:r w:rsidR="000248B9">
        <w:rPr>
          <w:rFonts w:ascii="Times New Roman" w:hAnsi="Times New Roman" w:cs="Times New Roman"/>
          <w:bCs/>
          <w:sz w:val="28"/>
          <w:szCs w:val="28"/>
        </w:rPr>
        <w:t> 959 тыс. руб.</w:t>
      </w:r>
      <w:r w:rsidRPr="00E07F8C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r w:rsidR="00A2214D" w:rsidRPr="00E07F8C">
        <w:rPr>
          <w:rFonts w:ascii="Times New Roman" w:hAnsi="Times New Roman" w:cs="Times New Roman"/>
          <w:bCs/>
          <w:sz w:val="28"/>
          <w:szCs w:val="28"/>
        </w:rPr>
        <w:t>60</w:t>
      </w:r>
      <w:r w:rsidRPr="00E07F8C">
        <w:rPr>
          <w:rFonts w:ascii="Times New Roman" w:hAnsi="Times New Roman" w:cs="Times New Roman"/>
          <w:bCs/>
          <w:sz w:val="28"/>
          <w:szCs w:val="28"/>
        </w:rPr>
        <w:t xml:space="preserve"> % от общего объема программных расходов, </w:t>
      </w:r>
      <w:r w:rsidR="00A2214D" w:rsidRPr="00E07F8C">
        <w:rPr>
          <w:rFonts w:ascii="Times New Roman" w:hAnsi="Times New Roman" w:cs="Times New Roman"/>
          <w:bCs/>
          <w:sz w:val="28"/>
          <w:szCs w:val="28"/>
        </w:rPr>
        <w:t>а именно</w:t>
      </w:r>
      <w:r w:rsidRPr="00E07F8C">
        <w:rPr>
          <w:rFonts w:ascii="Times New Roman" w:hAnsi="Times New Roman" w:cs="Times New Roman"/>
          <w:bCs/>
          <w:sz w:val="28"/>
          <w:szCs w:val="28"/>
        </w:rPr>
        <w:t>:</w:t>
      </w:r>
    </w:p>
    <w:p w:rsidR="00A96EB7" w:rsidRPr="00E07F8C" w:rsidRDefault="000248B9" w:rsidP="00B55D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2244F5" w:rsidRPr="00E07F8C">
        <w:rPr>
          <w:rFonts w:ascii="Times New Roman" w:hAnsi="Times New Roman" w:cs="Times New Roman"/>
          <w:bCs/>
          <w:sz w:val="28"/>
          <w:szCs w:val="28"/>
        </w:rPr>
        <w:t>дошкольное образование – 183</w:t>
      </w:r>
      <w:r>
        <w:rPr>
          <w:rFonts w:ascii="Times New Roman" w:hAnsi="Times New Roman" w:cs="Times New Roman"/>
          <w:bCs/>
          <w:sz w:val="28"/>
          <w:szCs w:val="28"/>
        </w:rPr>
        <w:t xml:space="preserve"> млн</w:t>
      </w:r>
      <w:r w:rsidR="002244F5" w:rsidRPr="00E07F8C">
        <w:rPr>
          <w:rFonts w:ascii="Times New Roman" w:hAnsi="Times New Roman" w:cs="Times New Roman"/>
          <w:bCs/>
          <w:sz w:val="28"/>
          <w:szCs w:val="28"/>
        </w:rPr>
        <w:t>. рублей;</w:t>
      </w:r>
    </w:p>
    <w:p w:rsidR="00A96EB7" w:rsidRPr="00E07F8C" w:rsidRDefault="000248B9" w:rsidP="00B55D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2244F5" w:rsidRPr="00E07F8C">
        <w:rPr>
          <w:rFonts w:ascii="Times New Roman" w:hAnsi="Times New Roman" w:cs="Times New Roman"/>
          <w:bCs/>
          <w:sz w:val="28"/>
          <w:szCs w:val="28"/>
        </w:rPr>
        <w:t>общее образование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339</w:t>
      </w:r>
      <w:r w:rsidR="002244F5" w:rsidRPr="00E07F8C">
        <w:rPr>
          <w:rFonts w:ascii="Times New Roman" w:hAnsi="Times New Roman" w:cs="Times New Roman"/>
          <w:bCs/>
          <w:sz w:val="28"/>
          <w:szCs w:val="28"/>
        </w:rPr>
        <w:t xml:space="preserve"> млн. рублей;</w:t>
      </w:r>
    </w:p>
    <w:p w:rsidR="00A96EB7" w:rsidRPr="00E07F8C" w:rsidRDefault="000248B9" w:rsidP="00B55D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2244F5" w:rsidRPr="00E07F8C">
        <w:rPr>
          <w:rFonts w:ascii="Times New Roman" w:hAnsi="Times New Roman" w:cs="Times New Roman"/>
          <w:bCs/>
          <w:sz w:val="28"/>
          <w:szCs w:val="28"/>
        </w:rPr>
        <w:t>дополнительное образование –2</w:t>
      </w:r>
      <w:r>
        <w:rPr>
          <w:rFonts w:ascii="Times New Roman" w:hAnsi="Times New Roman" w:cs="Times New Roman"/>
          <w:bCs/>
          <w:sz w:val="28"/>
          <w:szCs w:val="28"/>
        </w:rPr>
        <w:t xml:space="preserve">6 </w:t>
      </w:r>
      <w:r w:rsidR="002244F5" w:rsidRPr="00E07F8C">
        <w:rPr>
          <w:rFonts w:ascii="Times New Roman" w:hAnsi="Times New Roman" w:cs="Times New Roman"/>
          <w:bCs/>
          <w:sz w:val="28"/>
          <w:szCs w:val="28"/>
        </w:rPr>
        <w:t>млн. рублей;</w:t>
      </w:r>
    </w:p>
    <w:p w:rsidR="00A2214D" w:rsidRPr="00E07F8C" w:rsidRDefault="000248B9" w:rsidP="00B55D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обеспечение деятельности управления</w:t>
      </w:r>
      <w:r w:rsidR="002244F5" w:rsidRPr="00E07F8C">
        <w:rPr>
          <w:rFonts w:ascii="Times New Roman" w:hAnsi="Times New Roman" w:cs="Times New Roman"/>
          <w:bCs/>
          <w:sz w:val="28"/>
          <w:szCs w:val="28"/>
        </w:rPr>
        <w:t xml:space="preserve"> образования – 2</w:t>
      </w:r>
      <w:r>
        <w:rPr>
          <w:rFonts w:ascii="Times New Roman" w:hAnsi="Times New Roman" w:cs="Times New Roman"/>
          <w:bCs/>
          <w:sz w:val="28"/>
          <w:szCs w:val="28"/>
        </w:rPr>
        <w:t>6 млн. руб</w:t>
      </w:r>
      <w:r w:rsidR="002244F5" w:rsidRPr="00E07F8C">
        <w:rPr>
          <w:rFonts w:ascii="Times New Roman" w:hAnsi="Times New Roman" w:cs="Times New Roman"/>
          <w:bCs/>
          <w:sz w:val="28"/>
          <w:szCs w:val="28"/>
        </w:rPr>
        <w:t>.</w:t>
      </w:r>
    </w:p>
    <w:p w:rsidR="00A2214D" w:rsidRPr="00E07F8C" w:rsidRDefault="00A2214D" w:rsidP="00B55D35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7F8C">
        <w:rPr>
          <w:rFonts w:ascii="Times New Roman" w:hAnsi="Times New Roman" w:cs="Times New Roman"/>
          <w:bCs/>
          <w:sz w:val="28"/>
          <w:szCs w:val="28"/>
        </w:rPr>
        <w:t>В том числе:</w:t>
      </w:r>
    </w:p>
    <w:p w:rsidR="00A96EB7" w:rsidRPr="00E07F8C" w:rsidRDefault="00A2214D" w:rsidP="00B55D35">
      <w:pPr>
        <w:numPr>
          <w:ilvl w:val="0"/>
          <w:numId w:val="7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F8C">
        <w:rPr>
          <w:rFonts w:ascii="Times New Roman" w:hAnsi="Times New Roman" w:cs="Times New Roman"/>
          <w:sz w:val="28"/>
          <w:szCs w:val="28"/>
        </w:rPr>
        <w:t>на подготовку</w:t>
      </w:r>
      <w:r w:rsidR="002244F5" w:rsidRPr="00E07F8C">
        <w:rPr>
          <w:rFonts w:ascii="Times New Roman" w:hAnsi="Times New Roman" w:cs="Times New Roman"/>
          <w:sz w:val="28"/>
          <w:szCs w:val="28"/>
        </w:rPr>
        <w:t xml:space="preserve"> учреждений к новому учебному году;</w:t>
      </w:r>
    </w:p>
    <w:p w:rsidR="00A96EB7" w:rsidRPr="000248B9" w:rsidRDefault="00A2214D" w:rsidP="00B55D35">
      <w:pPr>
        <w:numPr>
          <w:ilvl w:val="0"/>
          <w:numId w:val="7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F8C">
        <w:rPr>
          <w:rFonts w:ascii="Times New Roman" w:hAnsi="Times New Roman" w:cs="Times New Roman"/>
          <w:sz w:val="28"/>
          <w:szCs w:val="28"/>
        </w:rPr>
        <w:t>на разработку</w:t>
      </w:r>
      <w:r w:rsidR="002244F5" w:rsidRPr="00E07F8C">
        <w:rPr>
          <w:rFonts w:ascii="Times New Roman" w:hAnsi="Times New Roman" w:cs="Times New Roman"/>
          <w:sz w:val="28"/>
          <w:szCs w:val="28"/>
        </w:rPr>
        <w:t xml:space="preserve"> проекта сметной документации для создания современных, комфортных условий в о</w:t>
      </w:r>
      <w:r w:rsidR="000248B9">
        <w:rPr>
          <w:rFonts w:ascii="Times New Roman" w:hAnsi="Times New Roman" w:cs="Times New Roman"/>
          <w:sz w:val="28"/>
          <w:szCs w:val="28"/>
        </w:rPr>
        <w:t xml:space="preserve">бразовательных учреждениях, а именно </w:t>
      </w:r>
      <w:r w:rsidR="000248B9" w:rsidRPr="00E07F8C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882C99">
        <w:rPr>
          <w:rFonts w:ascii="Times New Roman" w:hAnsi="Times New Roman" w:cs="Times New Roman"/>
          <w:sz w:val="28"/>
          <w:szCs w:val="28"/>
        </w:rPr>
        <w:t xml:space="preserve">«Ручеек»,  </w:t>
      </w:r>
      <w:proofErr w:type="spellStart"/>
      <w:r w:rsidR="00882C99">
        <w:rPr>
          <w:rFonts w:ascii="Times New Roman" w:hAnsi="Times New Roman" w:cs="Times New Roman"/>
          <w:sz w:val="28"/>
          <w:szCs w:val="28"/>
        </w:rPr>
        <w:t>Машуковская</w:t>
      </w:r>
      <w:proofErr w:type="spellEnd"/>
      <w:r w:rsidR="00882C99">
        <w:rPr>
          <w:rFonts w:ascii="Times New Roman" w:hAnsi="Times New Roman" w:cs="Times New Roman"/>
          <w:sz w:val="28"/>
          <w:szCs w:val="28"/>
        </w:rPr>
        <w:t xml:space="preserve"> СОШ</w:t>
      </w:r>
      <w:r w:rsidR="000248B9" w:rsidRPr="00E07F8C">
        <w:rPr>
          <w:rFonts w:ascii="Times New Roman" w:hAnsi="Times New Roman" w:cs="Times New Roman"/>
          <w:sz w:val="28"/>
          <w:szCs w:val="28"/>
        </w:rPr>
        <w:t>, Кулаковская СОШ</w:t>
      </w:r>
      <w:r w:rsidR="000248B9" w:rsidRPr="000248B9">
        <w:rPr>
          <w:rFonts w:ascii="Times New Roman" w:hAnsi="Times New Roman" w:cs="Times New Roman"/>
          <w:sz w:val="28"/>
          <w:szCs w:val="28"/>
        </w:rPr>
        <w:t>.</w:t>
      </w:r>
      <w:r w:rsidR="002244F5" w:rsidRPr="000248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8B9" w:rsidRDefault="00A2214D" w:rsidP="00B55D35">
      <w:pPr>
        <w:numPr>
          <w:ilvl w:val="0"/>
          <w:numId w:val="7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8B9">
        <w:rPr>
          <w:rFonts w:ascii="Times New Roman" w:hAnsi="Times New Roman" w:cs="Times New Roman"/>
          <w:sz w:val="28"/>
          <w:szCs w:val="28"/>
        </w:rPr>
        <w:lastRenderedPageBreak/>
        <w:t>на п</w:t>
      </w:r>
      <w:r w:rsidR="002244F5" w:rsidRPr="000248B9">
        <w:rPr>
          <w:rFonts w:ascii="Times New Roman" w:hAnsi="Times New Roman" w:cs="Times New Roman"/>
          <w:sz w:val="28"/>
          <w:szCs w:val="28"/>
        </w:rPr>
        <w:t>риведение учреждений</w:t>
      </w:r>
      <w:r w:rsidR="000248B9" w:rsidRPr="000248B9">
        <w:rPr>
          <w:rFonts w:ascii="Times New Roman" w:hAnsi="Times New Roman" w:cs="Times New Roman"/>
          <w:sz w:val="28"/>
          <w:szCs w:val="28"/>
        </w:rPr>
        <w:t xml:space="preserve"> Детский сад «Белочка», </w:t>
      </w:r>
      <w:proofErr w:type="spellStart"/>
      <w:r w:rsidR="000248B9" w:rsidRPr="000248B9">
        <w:rPr>
          <w:rFonts w:ascii="Times New Roman" w:hAnsi="Times New Roman" w:cs="Times New Roman"/>
          <w:sz w:val="28"/>
          <w:szCs w:val="28"/>
        </w:rPr>
        <w:t>Мотыгинская</w:t>
      </w:r>
      <w:proofErr w:type="spellEnd"/>
      <w:r w:rsidR="000248B9" w:rsidRPr="000248B9">
        <w:rPr>
          <w:rFonts w:ascii="Times New Roman" w:hAnsi="Times New Roman" w:cs="Times New Roman"/>
          <w:sz w:val="28"/>
          <w:szCs w:val="28"/>
        </w:rPr>
        <w:t xml:space="preserve"> СОШ № 2, </w:t>
      </w:r>
      <w:proofErr w:type="spellStart"/>
      <w:r w:rsidR="000248B9" w:rsidRPr="000248B9">
        <w:rPr>
          <w:rFonts w:ascii="Times New Roman" w:hAnsi="Times New Roman" w:cs="Times New Roman"/>
          <w:sz w:val="28"/>
          <w:szCs w:val="28"/>
        </w:rPr>
        <w:t>Новоангарская</w:t>
      </w:r>
      <w:proofErr w:type="spellEnd"/>
      <w:r w:rsidR="000248B9" w:rsidRPr="000248B9">
        <w:rPr>
          <w:rFonts w:ascii="Times New Roman" w:hAnsi="Times New Roman" w:cs="Times New Roman"/>
          <w:sz w:val="28"/>
          <w:szCs w:val="28"/>
        </w:rPr>
        <w:t xml:space="preserve"> СОШ</w:t>
      </w:r>
      <w:r w:rsidR="002244F5" w:rsidRPr="000248B9">
        <w:rPr>
          <w:rFonts w:ascii="Times New Roman" w:hAnsi="Times New Roman" w:cs="Times New Roman"/>
          <w:sz w:val="28"/>
          <w:szCs w:val="28"/>
        </w:rPr>
        <w:t xml:space="preserve"> в соответствие с требов</w:t>
      </w:r>
      <w:r w:rsidR="00882C99">
        <w:rPr>
          <w:rFonts w:ascii="Times New Roman" w:hAnsi="Times New Roman" w:cs="Times New Roman"/>
          <w:sz w:val="28"/>
          <w:szCs w:val="28"/>
        </w:rPr>
        <w:t>аниями санитарных норм и правил;</w:t>
      </w:r>
    </w:p>
    <w:p w:rsidR="008143B8" w:rsidRPr="000248B9" w:rsidRDefault="00A2214D" w:rsidP="00B55D35">
      <w:pPr>
        <w:numPr>
          <w:ilvl w:val="0"/>
          <w:numId w:val="7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8B9">
        <w:rPr>
          <w:rFonts w:ascii="Times New Roman" w:hAnsi="Times New Roman" w:cs="Times New Roman"/>
          <w:sz w:val="28"/>
          <w:szCs w:val="28"/>
        </w:rPr>
        <w:t>на п</w:t>
      </w:r>
      <w:r w:rsidR="002244F5" w:rsidRPr="000248B9">
        <w:rPr>
          <w:rFonts w:ascii="Times New Roman" w:hAnsi="Times New Roman" w:cs="Times New Roman"/>
          <w:sz w:val="28"/>
          <w:szCs w:val="28"/>
        </w:rPr>
        <w:t xml:space="preserve">роведение капитальных и  текущих ремонтов общеобразовательных учреждений под национальный проект «Точки роста» </w:t>
      </w:r>
      <w:r w:rsidR="000248B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0248B9" w:rsidRPr="000248B9">
        <w:rPr>
          <w:rFonts w:ascii="Times New Roman" w:hAnsi="Times New Roman" w:cs="Times New Roman"/>
          <w:sz w:val="28"/>
          <w:szCs w:val="28"/>
        </w:rPr>
        <w:t>Мотыгинск</w:t>
      </w:r>
      <w:r w:rsidR="000248B9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0248B9" w:rsidRPr="000248B9">
        <w:rPr>
          <w:rFonts w:ascii="Times New Roman" w:hAnsi="Times New Roman" w:cs="Times New Roman"/>
          <w:sz w:val="28"/>
          <w:szCs w:val="28"/>
        </w:rPr>
        <w:t xml:space="preserve"> СОШ № 1</w:t>
      </w:r>
      <w:r w:rsidR="000248B9">
        <w:rPr>
          <w:rFonts w:ascii="Times New Roman" w:hAnsi="Times New Roman" w:cs="Times New Roman"/>
          <w:sz w:val="28"/>
          <w:szCs w:val="28"/>
        </w:rPr>
        <w:t xml:space="preserve"> и </w:t>
      </w:r>
      <w:r w:rsidR="000248B9" w:rsidRPr="000248B9">
        <w:rPr>
          <w:rFonts w:ascii="Times New Roman" w:hAnsi="Times New Roman" w:cs="Times New Roman"/>
          <w:sz w:val="28"/>
          <w:szCs w:val="28"/>
        </w:rPr>
        <w:t>Орджоникидзевск</w:t>
      </w:r>
      <w:r w:rsidR="000248B9">
        <w:rPr>
          <w:rFonts w:ascii="Times New Roman" w:hAnsi="Times New Roman" w:cs="Times New Roman"/>
          <w:sz w:val="28"/>
          <w:szCs w:val="28"/>
        </w:rPr>
        <w:t>ой</w:t>
      </w:r>
      <w:r w:rsidR="000248B9" w:rsidRPr="000248B9">
        <w:rPr>
          <w:rFonts w:ascii="Times New Roman" w:hAnsi="Times New Roman" w:cs="Times New Roman"/>
          <w:sz w:val="28"/>
          <w:szCs w:val="28"/>
        </w:rPr>
        <w:t xml:space="preserve"> СОШ</w:t>
      </w:r>
      <w:r w:rsidR="000248B9">
        <w:rPr>
          <w:rFonts w:ascii="Times New Roman" w:hAnsi="Times New Roman" w:cs="Times New Roman"/>
          <w:sz w:val="28"/>
          <w:szCs w:val="28"/>
        </w:rPr>
        <w:t>.</w:t>
      </w:r>
      <w:r w:rsidR="002244F5" w:rsidRPr="000248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36E" w:rsidRPr="00E07F8C" w:rsidRDefault="00A2214D" w:rsidP="00B55D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F8C">
        <w:rPr>
          <w:rFonts w:ascii="Times New Roman" w:hAnsi="Times New Roman" w:cs="Times New Roman"/>
          <w:sz w:val="28"/>
          <w:szCs w:val="28"/>
        </w:rPr>
        <w:t>На реализацию МП «</w:t>
      </w:r>
      <w:r w:rsidRPr="000248B9">
        <w:rPr>
          <w:rFonts w:ascii="Times New Roman" w:hAnsi="Times New Roman" w:cs="Times New Roman"/>
          <w:bCs/>
          <w:sz w:val="28"/>
          <w:szCs w:val="28"/>
        </w:rPr>
        <w:t>МОЛОДЕЖЬ МОТЫГИНСКОГО РАЙОНА В ХХ</w:t>
      </w:r>
      <w:r w:rsidRPr="000248B9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0248B9">
        <w:rPr>
          <w:rFonts w:ascii="Times New Roman" w:hAnsi="Times New Roman" w:cs="Times New Roman"/>
          <w:bCs/>
          <w:sz w:val="28"/>
          <w:szCs w:val="28"/>
        </w:rPr>
        <w:t xml:space="preserve"> ВЕКЕ</w:t>
      </w:r>
      <w:r w:rsidRPr="00E07F8C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0248B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E07F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036E" w:rsidRPr="00E07F8C">
        <w:rPr>
          <w:rFonts w:ascii="Times New Roman" w:hAnsi="Times New Roman" w:cs="Times New Roman"/>
          <w:sz w:val="28"/>
          <w:szCs w:val="28"/>
        </w:rPr>
        <w:t xml:space="preserve">целью которой является совершенствование  условий для развития потенциала молодежи и его реализации в интересах развития Мотыгинского района, предусмотрено финансирование в размере 7 113 </w:t>
      </w:r>
      <w:proofErr w:type="spellStart"/>
      <w:r w:rsidR="0017036E" w:rsidRPr="00E07F8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17036E" w:rsidRPr="00E07F8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7036E" w:rsidRPr="00E07F8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17036E" w:rsidRPr="00E07F8C">
        <w:rPr>
          <w:rFonts w:ascii="Times New Roman" w:hAnsi="Times New Roman" w:cs="Times New Roman"/>
          <w:sz w:val="28"/>
          <w:szCs w:val="28"/>
        </w:rPr>
        <w:t>. Средства будут направлены на:</w:t>
      </w:r>
    </w:p>
    <w:p w:rsidR="00A96EB7" w:rsidRPr="00E07F8C" w:rsidRDefault="0017036E" w:rsidP="00B55D35">
      <w:pPr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F8C">
        <w:rPr>
          <w:rFonts w:ascii="Times New Roman" w:hAnsi="Times New Roman" w:cs="Times New Roman"/>
          <w:sz w:val="28"/>
          <w:szCs w:val="28"/>
        </w:rPr>
        <w:t xml:space="preserve"> </w:t>
      </w:r>
      <w:r w:rsidR="002244F5" w:rsidRPr="00E07F8C">
        <w:rPr>
          <w:rFonts w:ascii="Times New Roman" w:hAnsi="Times New Roman" w:cs="Times New Roman"/>
          <w:sz w:val="28"/>
          <w:szCs w:val="28"/>
        </w:rPr>
        <w:t>Обеспечение деятельности МБУ "Молод</w:t>
      </w:r>
      <w:r w:rsidRPr="00E07F8C">
        <w:rPr>
          <w:rFonts w:ascii="Times New Roman" w:hAnsi="Times New Roman" w:cs="Times New Roman"/>
          <w:sz w:val="28"/>
          <w:szCs w:val="28"/>
        </w:rPr>
        <w:t>ежный центр Мотыгинского района»</w:t>
      </w:r>
    </w:p>
    <w:p w:rsidR="00A96EB7" w:rsidRPr="00E07F8C" w:rsidRDefault="002244F5" w:rsidP="00B55D35">
      <w:pPr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F8C">
        <w:rPr>
          <w:rFonts w:ascii="Times New Roman" w:hAnsi="Times New Roman" w:cs="Times New Roman"/>
          <w:sz w:val="28"/>
          <w:szCs w:val="28"/>
        </w:rPr>
        <w:t>Проведение мероприятий по трудовом</w:t>
      </w:r>
      <w:r w:rsidR="0017036E" w:rsidRPr="00E07F8C">
        <w:rPr>
          <w:rFonts w:ascii="Times New Roman" w:hAnsi="Times New Roman" w:cs="Times New Roman"/>
          <w:sz w:val="28"/>
          <w:szCs w:val="28"/>
        </w:rPr>
        <w:t>у воспитанию несовершеннолетних</w:t>
      </w:r>
    </w:p>
    <w:p w:rsidR="00A96EB7" w:rsidRPr="00E07F8C" w:rsidRDefault="002244F5" w:rsidP="00B55D35">
      <w:pPr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F8C">
        <w:rPr>
          <w:rFonts w:ascii="Times New Roman" w:hAnsi="Times New Roman" w:cs="Times New Roman"/>
          <w:sz w:val="28"/>
          <w:szCs w:val="28"/>
        </w:rPr>
        <w:t>Развитие и совершенствование системы патри</w:t>
      </w:r>
      <w:r w:rsidR="0017036E" w:rsidRPr="00E07F8C">
        <w:rPr>
          <w:rFonts w:ascii="Times New Roman" w:hAnsi="Times New Roman" w:cs="Times New Roman"/>
          <w:sz w:val="28"/>
          <w:szCs w:val="28"/>
        </w:rPr>
        <w:t xml:space="preserve">отического воспитания молодежи </w:t>
      </w:r>
    </w:p>
    <w:p w:rsidR="00A2214D" w:rsidRPr="00E07F8C" w:rsidRDefault="0017036E" w:rsidP="00B55D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F8C">
        <w:rPr>
          <w:rFonts w:ascii="Times New Roman" w:hAnsi="Times New Roman" w:cs="Times New Roman"/>
          <w:sz w:val="28"/>
          <w:szCs w:val="28"/>
        </w:rPr>
        <w:t>В рамках программы планируется:</w:t>
      </w:r>
    </w:p>
    <w:p w:rsidR="0017036E" w:rsidRPr="00E07F8C" w:rsidRDefault="0017036E" w:rsidP="00B55D35">
      <w:pPr>
        <w:numPr>
          <w:ilvl w:val="0"/>
          <w:numId w:val="9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F8C">
        <w:rPr>
          <w:rFonts w:ascii="Times New Roman" w:hAnsi="Times New Roman" w:cs="Times New Roman"/>
          <w:sz w:val="28"/>
          <w:szCs w:val="28"/>
        </w:rPr>
        <w:t>П</w:t>
      </w:r>
      <w:r w:rsidR="002244F5" w:rsidRPr="00E07F8C">
        <w:rPr>
          <w:rFonts w:ascii="Times New Roman" w:hAnsi="Times New Roman" w:cs="Times New Roman"/>
          <w:sz w:val="28"/>
          <w:szCs w:val="28"/>
        </w:rPr>
        <w:t>роведение мероприятий, направленных на формирование системы развития талантливой и инициативной молодежи</w:t>
      </w:r>
    </w:p>
    <w:p w:rsidR="00A96EB7" w:rsidRPr="00E07F8C" w:rsidRDefault="0017036E" w:rsidP="00B55D35">
      <w:pPr>
        <w:numPr>
          <w:ilvl w:val="0"/>
          <w:numId w:val="9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F8C">
        <w:rPr>
          <w:rFonts w:ascii="Times New Roman" w:hAnsi="Times New Roman" w:cs="Times New Roman"/>
          <w:sz w:val="28"/>
          <w:szCs w:val="28"/>
        </w:rPr>
        <w:t>Профилактика</w:t>
      </w:r>
      <w:r w:rsidR="002244F5" w:rsidRPr="00E07F8C">
        <w:rPr>
          <w:rFonts w:ascii="Times New Roman" w:hAnsi="Times New Roman" w:cs="Times New Roman"/>
          <w:sz w:val="28"/>
          <w:szCs w:val="28"/>
        </w:rPr>
        <w:t xml:space="preserve"> асоциального и деструктивного поведения подростков и молодежи, поддержка детей и молодежи, находящейся в социально-опасном положении;</w:t>
      </w:r>
    </w:p>
    <w:p w:rsidR="00A96EB7" w:rsidRPr="00E07F8C" w:rsidRDefault="002244F5" w:rsidP="00B55D35">
      <w:pPr>
        <w:numPr>
          <w:ilvl w:val="0"/>
          <w:numId w:val="9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F8C">
        <w:rPr>
          <w:rFonts w:ascii="Times New Roman" w:hAnsi="Times New Roman" w:cs="Times New Roman"/>
          <w:sz w:val="28"/>
          <w:szCs w:val="28"/>
        </w:rPr>
        <w:t>Проведение мероприятий, направленных на гражданское и патриотическое воспитание молодежи</w:t>
      </w:r>
    </w:p>
    <w:p w:rsidR="00A96EB7" w:rsidRPr="00E07F8C" w:rsidRDefault="002244F5" w:rsidP="00B55D35">
      <w:pPr>
        <w:numPr>
          <w:ilvl w:val="0"/>
          <w:numId w:val="9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F8C">
        <w:rPr>
          <w:rFonts w:ascii="Times New Roman" w:hAnsi="Times New Roman" w:cs="Times New Roman"/>
          <w:sz w:val="28"/>
          <w:szCs w:val="28"/>
        </w:rPr>
        <w:t>Формирование общественных объединений досуга детей, подростков и молодежи;</w:t>
      </w:r>
    </w:p>
    <w:p w:rsidR="0017036E" w:rsidRPr="00E07F8C" w:rsidRDefault="002244F5" w:rsidP="00B55D35">
      <w:pPr>
        <w:numPr>
          <w:ilvl w:val="0"/>
          <w:numId w:val="9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F8C">
        <w:rPr>
          <w:rFonts w:ascii="Times New Roman" w:hAnsi="Times New Roman" w:cs="Times New Roman"/>
          <w:sz w:val="28"/>
          <w:szCs w:val="28"/>
        </w:rPr>
        <w:t xml:space="preserve">Создание 20 рабочих мест </w:t>
      </w:r>
      <w:r w:rsidR="0017036E" w:rsidRPr="00E07F8C">
        <w:rPr>
          <w:rFonts w:ascii="Times New Roman" w:hAnsi="Times New Roman" w:cs="Times New Roman"/>
          <w:sz w:val="28"/>
          <w:szCs w:val="28"/>
        </w:rPr>
        <w:t>для несовершеннолетних граждан</w:t>
      </w:r>
    </w:p>
    <w:p w:rsidR="00A96EB7" w:rsidRPr="00E07F8C" w:rsidRDefault="002244F5" w:rsidP="00B55D35">
      <w:pPr>
        <w:numPr>
          <w:ilvl w:val="0"/>
          <w:numId w:val="9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F8C">
        <w:rPr>
          <w:rFonts w:ascii="Times New Roman" w:hAnsi="Times New Roman" w:cs="Times New Roman"/>
          <w:sz w:val="28"/>
          <w:szCs w:val="28"/>
        </w:rPr>
        <w:t xml:space="preserve">Организация деятельности штаба допризывной подготовки и военно-патриотического воспитания </w:t>
      </w:r>
      <w:r w:rsidR="0017036E" w:rsidRPr="00E07F8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07F8C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="0017036E" w:rsidRPr="00E07F8C">
        <w:rPr>
          <w:rFonts w:ascii="Times New Roman" w:hAnsi="Times New Roman" w:cs="Times New Roman"/>
          <w:sz w:val="28"/>
          <w:szCs w:val="28"/>
        </w:rPr>
        <w:t>»</w:t>
      </w:r>
      <w:r w:rsidRPr="00E07F8C">
        <w:rPr>
          <w:rFonts w:ascii="Times New Roman" w:hAnsi="Times New Roman" w:cs="Times New Roman"/>
          <w:sz w:val="28"/>
          <w:szCs w:val="28"/>
        </w:rPr>
        <w:t>.</w:t>
      </w:r>
    </w:p>
    <w:p w:rsidR="00583DA6" w:rsidRPr="00E07F8C" w:rsidRDefault="0017036E" w:rsidP="00B55D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F8C">
        <w:rPr>
          <w:rFonts w:ascii="Times New Roman" w:hAnsi="Times New Roman" w:cs="Times New Roman"/>
          <w:sz w:val="28"/>
          <w:szCs w:val="28"/>
        </w:rPr>
        <w:t xml:space="preserve">На реализацию программы «УПРАВЛЕНИЕ МУНИЦИПАЛЬНЫМИ ФИНАНСАМИ», целью которой является </w:t>
      </w:r>
      <w:r w:rsidR="00B70207">
        <w:rPr>
          <w:rFonts w:ascii="Times New Roman" w:hAnsi="Times New Roman" w:cs="Times New Roman"/>
          <w:sz w:val="28"/>
          <w:szCs w:val="28"/>
        </w:rPr>
        <w:t>о</w:t>
      </w:r>
      <w:r w:rsidRPr="00E07F8C">
        <w:rPr>
          <w:rFonts w:ascii="Times New Roman" w:hAnsi="Times New Roman" w:cs="Times New Roman"/>
          <w:sz w:val="28"/>
          <w:szCs w:val="28"/>
        </w:rPr>
        <w:t>беспечение долгосрочной сбалансированности и устойчивости бюджетной системы Мотыгинского района, повышение качества и прозрачности управления муниципальными финансами</w:t>
      </w:r>
      <w:r w:rsidR="00583DA6" w:rsidRPr="00E07F8C">
        <w:rPr>
          <w:rFonts w:ascii="Times New Roman" w:hAnsi="Times New Roman" w:cs="Times New Roman"/>
          <w:sz w:val="28"/>
          <w:szCs w:val="28"/>
        </w:rPr>
        <w:t xml:space="preserve">, предусмотрено </w:t>
      </w:r>
      <w:r w:rsidR="00C36329" w:rsidRPr="00E07F8C">
        <w:rPr>
          <w:rFonts w:ascii="Times New Roman" w:hAnsi="Times New Roman" w:cs="Times New Roman"/>
          <w:sz w:val="28"/>
          <w:szCs w:val="28"/>
        </w:rPr>
        <w:t>135</w:t>
      </w:r>
      <w:r w:rsidR="00B70207">
        <w:rPr>
          <w:rFonts w:ascii="Times New Roman" w:hAnsi="Times New Roman" w:cs="Times New Roman"/>
          <w:sz w:val="28"/>
          <w:szCs w:val="28"/>
        </w:rPr>
        <w:t> </w:t>
      </w:r>
      <w:r w:rsidR="00C36329" w:rsidRPr="00E07F8C">
        <w:rPr>
          <w:rFonts w:ascii="Times New Roman" w:hAnsi="Times New Roman" w:cs="Times New Roman"/>
          <w:sz w:val="28"/>
          <w:szCs w:val="28"/>
        </w:rPr>
        <w:t>845</w:t>
      </w:r>
      <w:r w:rsidR="00B702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6329" w:rsidRPr="00E07F8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C36329" w:rsidRPr="00E07F8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36329" w:rsidRPr="00E07F8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C36329" w:rsidRPr="00E07F8C">
        <w:rPr>
          <w:rFonts w:ascii="Times New Roman" w:hAnsi="Times New Roman" w:cs="Times New Roman"/>
          <w:sz w:val="28"/>
          <w:szCs w:val="28"/>
        </w:rPr>
        <w:t>.</w:t>
      </w:r>
    </w:p>
    <w:p w:rsidR="00C36329" w:rsidRPr="00E07F8C" w:rsidRDefault="00C36329" w:rsidP="00B55D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F8C">
        <w:rPr>
          <w:rFonts w:ascii="Times New Roman" w:hAnsi="Times New Roman" w:cs="Times New Roman"/>
          <w:sz w:val="28"/>
          <w:szCs w:val="28"/>
        </w:rPr>
        <w:t xml:space="preserve">          В рамках данной программы средства будут направлены на обеспечение деятельности Финансово-экономического управления, а так же реализацию мероприятий программы направленных на обеспечение равных условий для устойчивого и эффективного исполнения расходных обязательств муниципальных образований Мотыгинского района. </w:t>
      </w:r>
      <w:proofErr w:type="gramStart"/>
      <w:r w:rsidRPr="00E07F8C">
        <w:rPr>
          <w:rFonts w:ascii="Times New Roman" w:hAnsi="Times New Roman" w:cs="Times New Roman"/>
          <w:sz w:val="28"/>
          <w:szCs w:val="28"/>
        </w:rPr>
        <w:t xml:space="preserve">Общий </w:t>
      </w:r>
      <w:r w:rsidRPr="00E07F8C">
        <w:rPr>
          <w:rFonts w:ascii="Times New Roman" w:hAnsi="Times New Roman" w:cs="Times New Roman"/>
          <w:sz w:val="28"/>
          <w:szCs w:val="28"/>
        </w:rPr>
        <w:lastRenderedPageBreak/>
        <w:t>объем средств, выделяемый муниципальным образованиям вы можете</w:t>
      </w:r>
      <w:proofErr w:type="gramEnd"/>
      <w:r w:rsidRPr="00E07F8C">
        <w:rPr>
          <w:rFonts w:ascii="Times New Roman" w:hAnsi="Times New Roman" w:cs="Times New Roman"/>
          <w:sz w:val="28"/>
          <w:szCs w:val="28"/>
        </w:rPr>
        <w:t xml:space="preserve"> увидеть на экране.</w:t>
      </w:r>
    </w:p>
    <w:p w:rsidR="004D6AFD" w:rsidRPr="00E07F8C" w:rsidRDefault="00C36329" w:rsidP="00B55D35">
      <w:pPr>
        <w:tabs>
          <w:tab w:val="left" w:pos="400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7F8C">
        <w:rPr>
          <w:rFonts w:ascii="Times New Roman" w:hAnsi="Times New Roman" w:cs="Times New Roman"/>
          <w:sz w:val="28"/>
          <w:szCs w:val="28"/>
        </w:rPr>
        <w:t>На реализацию программы «</w:t>
      </w:r>
      <w:r w:rsidR="00882C99" w:rsidRPr="00882C99">
        <w:rPr>
          <w:rFonts w:ascii="Times New Roman" w:hAnsi="Times New Roman" w:cs="Times New Roman"/>
          <w:bCs/>
          <w:sz w:val="28"/>
          <w:szCs w:val="28"/>
        </w:rPr>
        <w:t>СОДЕЙСТВИЕ РАЗВИТИЮ МЕСТНОГО САМОУПРАВЛЕНИЯ</w:t>
      </w:r>
      <w:r w:rsidRPr="00E07F8C">
        <w:rPr>
          <w:rFonts w:ascii="Times New Roman" w:hAnsi="Times New Roman" w:cs="Times New Roman"/>
          <w:bCs/>
          <w:sz w:val="28"/>
          <w:szCs w:val="28"/>
        </w:rPr>
        <w:t>», предусмотрено 2</w:t>
      </w:r>
      <w:r w:rsidR="004D6AFD" w:rsidRPr="00E07F8C">
        <w:rPr>
          <w:rFonts w:ascii="Times New Roman" w:hAnsi="Times New Roman" w:cs="Times New Roman"/>
          <w:bCs/>
          <w:sz w:val="28"/>
          <w:szCs w:val="28"/>
        </w:rPr>
        <w:t> </w:t>
      </w:r>
      <w:r w:rsidRPr="00E07F8C">
        <w:rPr>
          <w:rFonts w:ascii="Times New Roman" w:hAnsi="Times New Roman" w:cs="Times New Roman"/>
          <w:bCs/>
          <w:sz w:val="28"/>
          <w:szCs w:val="28"/>
        </w:rPr>
        <w:t>921</w:t>
      </w:r>
      <w:r w:rsidR="004D6AFD" w:rsidRPr="00E07F8C">
        <w:rPr>
          <w:rFonts w:ascii="Times New Roman" w:hAnsi="Times New Roman" w:cs="Times New Roman"/>
          <w:bCs/>
          <w:sz w:val="28"/>
          <w:szCs w:val="28"/>
        </w:rPr>
        <w:t xml:space="preserve"> тыс. руб. </w:t>
      </w:r>
      <w:r w:rsidRPr="00E07F8C">
        <w:rPr>
          <w:rFonts w:ascii="Times New Roman" w:hAnsi="Times New Roman" w:cs="Times New Roman"/>
          <w:sz w:val="28"/>
          <w:szCs w:val="28"/>
        </w:rPr>
        <w:t xml:space="preserve">целями </w:t>
      </w:r>
      <w:r w:rsidR="004D6AFD" w:rsidRPr="00E07F8C">
        <w:rPr>
          <w:rFonts w:ascii="Times New Roman" w:hAnsi="Times New Roman" w:cs="Times New Roman"/>
          <w:sz w:val="28"/>
          <w:szCs w:val="28"/>
        </w:rPr>
        <w:t>программы</w:t>
      </w:r>
      <w:r w:rsidRPr="00E07F8C">
        <w:rPr>
          <w:rFonts w:ascii="Times New Roman" w:hAnsi="Times New Roman" w:cs="Times New Roman"/>
          <w:bCs/>
          <w:sz w:val="28"/>
          <w:szCs w:val="28"/>
        </w:rPr>
        <w:t xml:space="preserve"> являются</w:t>
      </w:r>
      <w:r w:rsidR="004D6AFD" w:rsidRPr="00E07F8C">
        <w:rPr>
          <w:rFonts w:ascii="Times New Roman" w:hAnsi="Times New Roman" w:cs="Times New Roman"/>
          <w:bCs/>
          <w:sz w:val="28"/>
          <w:szCs w:val="28"/>
        </w:rPr>
        <w:t>:</w:t>
      </w:r>
    </w:p>
    <w:p w:rsidR="004D6AFD" w:rsidRPr="00E07F8C" w:rsidRDefault="004D6AFD" w:rsidP="00B55D35">
      <w:pPr>
        <w:tabs>
          <w:tab w:val="left" w:pos="400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F8C">
        <w:rPr>
          <w:rFonts w:ascii="Times New Roman" w:hAnsi="Times New Roman" w:cs="Times New Roman"/>
          <w:bCs/>
          <w:sz w:val="28"/>
          <w:szCs w:val="28"/>
        </w:rPr>
        <w:t>-</w:t>
      </w:r>
      <w:r w:rsidR="00C36329" w:rsidRPr="00E07F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6329" w:rsidRPr="00E07F8C">
        <w:rPr>
          <w:rFonts w:ascii="Times New Roman" w:hAnsi="Times New Roman" w:cs="Times New Roman"/>
          <w:sz w:val="28"/>
          <w:szCs w:val="28"/>
        </w:rPr>
        <w:t xml:space="preserve">создание условий для эффективного управления муниципальным имуществом и рационального использования земельных ресурсов, </w:t>
      </w:r>
    </w:p>
    <w:p w:rsidR="00C36329" w:rsidRPr="00E07F8C" w:rsidRDefault="004D6AFD" w:rsidP="00B55D35">
      <w:pPr>
        <w:tabs>
          <w:tab w:val="left" w:pos="400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F8C">
        <w:rPr>
          <w:rFonts w:ascii="Times New Roman" w:hAnsi="Times New Roman" w:cs="Times New Roman"/>
          <w:sz w:val="28"/>
          <w:szCs w:val="28"/>
        </w:rPr>
        <w:t xml:space="preserve">- </w:t>
      </w:r>
      <w:r w:rsidR="00C36329" w:rsidRPr="00E07F8C">
        <w:rPr>
          <w:rFonts w:ascii="Times New Roman" w:hAnsi="Times New Roman" w:cs="Times New Roman"/>
          <w:sz w:val="28"/>
          <w:szCs w:val="28"/>
        </w:rPr>
        <w:t>повышение качества и комфорта среды проживания на территории поселений Мотыгинского района.</w:t>
      </w:r>
    </w:p>
    <w:p w:rsidR="00C36329" w:rsidRPr="00E07F8C" w:rsidRDefault="004D6AFD" w:rsidP="00B55D3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7F8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36329" w:rsidRPr="00E07F8C">
        <w:rPr>
          <w:rFonts w:ascii="Times New Roman" w:hAnsi="Times New Roman" w:cs="Times New Roman"/>
          <w:bCs/>
          <w:sz w:val="28"/>
          <w:szCs w:val="28"/>
        </w:rPr>
        <w:t>эффективно</w:t>
      </w:r>
      <w:r w:rsidRPr="00E07F8C"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="00C36329" w:rsidRPr="00E07F8C">
        <w:rPr>
          <w:rFonts w:ascii="Times New Roman" w:hAnsi="Times New Roman" w:cs="Times New Roman"/>
          <w:bCs/>
          <w:sz w:val="28"/>
          <w:szCs w:val="28"/>
        </w:rPr>
        <w:t>и прозрачно</w:t>
      </w:r>
      <w:r w:rsidRPr="00E07F8C">
        <w:rPr>
          <w:rFonts w:ascii="Times New Roman" w:hAnsi="Times New Roman" w:cs="Times New Roman"/>
          <w:bCs/>
          <w:sz w:val="28"/>
          <w:szCs w:val="28"/>
        </w:rPr>
        <w:t>е</w:t>
      </w:r>
      <w:r w:rsidR="00C36329" w:rsidRPr="00E07F8C">
        <w:rPr>
          <w:rFonts w:ascii="Times New Roman" w:hAnsi="Times New Roman" w:cs="Times New Roman"/>
          <w:bCs/>
          <w:sz w:val="28"/>
          <w:szCs w:val="28"/>
        </w:rPr>
        <w:t xml:space="preserve"> управлени</w:t>
      </w:r>
      <w:r w:rsidRPr="00E07F8C">
        <w:rPr>
          <w:rFonts w:ascii="Times New Roman" w:hAnsi="Times New Roman" w:cs="Times New Roman"/>
          <w:bCs/>
          <w:sz w:val="28"/>
          <w:szCs w:val="28"/>
        </w:rPr>
        <w:t>е</w:t>
      </w:r>
      <w:r w:rsidR="00C36329" w:rsidRPr="00E07F8C">
        <w:rPr>
          <w:rFonts w:ascii="Times New Roman" w:hAnsi="Times New Roman" w:cs="Times New Roman"/>
          <w:bCs/>
          <w:sz w:val="28"/>
          <w:szCs w:val="28"/>
        </w:rPr>
        <w:t xml:space="preserve"> финансовыми ресурсами Мотыгинск</w:t>
      </w:r>
      <w:r w:rsidR="00B70207">
        <w:rPr>
          <w:rFonts w:ascii="Times New Roman" w:hAnsi="Times New Roman" w:cs="Times New Roman"/>
          <w:bCs/>
          <w:sz w:val="28"/>
          <w:szCs w:val="28"/>
        </w:rPr>
        <w:t>ого</w:t>
      </w:r>
      <w:r w:rsidR="00C36329" w:rsidRPr="00E07F8C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B70207">
        <w:rPr>
          <w:rFonts w:ascii="Times New Roman" w:hAnsi="Times New Roman" w:cs="Times New Roman"/>
          <w:bCs/>
          <w:sz w:val="28"/>
          <w:szCs w:val="28"/>
        </w:rPr>
        <w:t>а</w:t>
      </w:r>
      <w:r w:rsidRPr="00E07F8C">
        <w:rPr>
          <w:rFonts w:ascii="Times New Roman" w:hAnsi="Times New Roman" w:cs="Times New Roman"/>
          <w:bCs/>
          <w:sz w:val="28"/>
          <w:szCs w:val="28"/>
        </w:rPr>
        <w:t xml:space="preserve"> (пенсии муниципалам, 9 мая, погорельцы)</w:t>
      </w:r>
      <w:r w:rsidR="00C36329" w:rsidRPr="00E07F8C">
        <w:rPr>
          <w:rFonts w:ascii="Times New Roman" w:hAnsi="Times New Roman" w:cs="Times New Roman"/>
          <w:bCs/>
          <w:sz w:val="28"/>
          <w:szCs w:val="28"/>
        </w:rPr>
        <w:t>.</w:t>
      </w:r>
    </w:p>
    <w:p w:rsidR="00C36329" w:rsidRPr="00E07F8C" w:rsidRDefault="004D6AFD" w:rsidP="00B55D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F8C">
        <w:rPr>
          <w:rFonts w:ascii="Times New Roman" w:hAnsi="Times New Roman" w:cs="Times New Roman"/>
          <w:sz w:val="28"/>
          <w:szCs w:val="28"/>
        </w:rPr>
        <w:t>- о</w:t>
      </w:r>
      <w:r w:rsidR="00C36329" w:rsidRPr="00E07F8C">
        <w:rPr>
          <w:rFonts w:ascii="Times New Roman" w:hAnsi="Times New Roman" w:cs="Times New Roman"/>
          <w:sz w:val="28"/>
          <w:szCs w:val="28"/>
        </w:rPr>
        <w:t xml:space="preserve">беспечение </w:t>
      </w:r>
      <w:r w:rsidR="00B70207">
        <w:rPr>
          <w:rFonts w:ascii="Times New Roman" w:hAnsi="Times New Roman" w:cs="Times New Roman"/>
          <w:bCs/>
          <w:sz w:val="28"/>
          <w:szCs w:val="28"/>
        </w:rPr>
        <w:t>проведения временных общественных работ в поселениях Мотыгинского района.</w:t>
      </w:r>
    </w:p>
    <w:p w:rsidR="004D6AFD" w:rsidRPr="00E07F8C" w:rsidRDefault="004D6AFD" w:rsidP="00B55D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207">
        <w:rPr>
          <w:rFonts w:ascii="Times New Roman" w:hAnsi="Times New Roman" w:cs="Times New Roman"/>
          <w:bCs/>
          <w:sz w:val="28"/>
          <w:szCs w:val="28"/>
        </w:rPr>
        <w:t xml:space="preserve">В рамках реализации данной программы в 2022 году </w:t>
      </w:r>
      <w:r w:rsidR="00882C99">
        <w:rPr>
          <w:rFonts w:ascii="Times New Roman" w:hAnsi="Times New Roman" w:cs="Times New Roman"/>
          <w:bCs/>
          <w:sz w:val="28"/>
          <w:szCs w:val="28"/>
        </w:rPr>
        <w:t>планируется</w:t>
      </w:r>
      <w:r w:rsidRPr="00B70207">
        <w:rPr>
          <w:rFonts w:ascii="Times New Roman" w:hAnsi="Times New Roman" w:cs="Times New Roman"/>
          <w:bCs/>
          <w:sz w:val="28"/>
          <w:szCs w:val="28"/>
        </w:rPr>
        <w:t>:</w:t>
      </w:r>
    </w:p>
    <w:p w:rsidR="004D6AFD" w:rsidRPr="00E07F8C" w:rsidRDefault="004D6AFD" w:rsidP="00B55D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F8C">
        <w:rPr>
          <w:rFonts w:ascii="Times New Roman" w:hAnsi="Times New Roman" w:cs="Times New Roman"/>
          <w:sz w:val="28"/>
          <w:szCs w:val="28"/>
        </w:rPr>
        <w:t>-    проведение оценки недвижимости, мероприятия по землеустройству и землепользованию;</w:t>
      </w:r>
    </w:p>
    <w:p w:rsidR="00A96EB7" w:rsidRPr="00E07F8C" w:rsidRDefault="002244F5" w:rsidP="00B55D35">
      <w:pPr>
        <w:numPr>
          <w:ilvl w:val="0"/>
          <w:numId w:val="10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F8C">
        <w:rPr>
          <w:rFonts w:ascii="Times New Roman" w:hAnsi="Times New Roman" w:cs="Times New Roman"/>
          <w:sz w:val="28"/>
          <w:szCs w:val="28"/>
        </w:rPr>
        <w:t>предоставление пенсии за выслугу лет лицам, замещавшим муниципальные должности;</w:t>
      </w:r>
    </w:p>
    <w:p w:rsidR="00A96EB7" w:rsidRPr="00E07F8C" w:rsidRDefault="002244F5" w:rsidP="00B55D35">
      <w:pPr>
        <w:numPr>
          <w:ilvl w:val="0"/>
          <w:numId w:val="10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F8C">
        <w:rPr>
          <w:rFonts w:ascii="Times New Roman" w:hAnsi="Times New Roman" w:cs="Times New Roman"/>
          <w:sz w:val="28"/>
          <w:szCs w:val="28"/>
        </w:rPr>
        <w:t>оказание поддержки жителям Мотыгинского района, оказавши</w:t>
      </w:r>
      <w:r w:rsidR="00B70207">
        <w:rPr>
          <w:rFonts w:ascii="Times New Roman" w:hAnsi="Times New Roman" w:cs="Times New Roman"/>
          <w:sz w:val="28"/>
          <w:szCs w:val="28"/>
        </w:rPr>
        <w:t>м</w:t>
      </w:r>
      <w:r w:rsidRPr="00E07F8C">
        <w:rPr>
          <w:rFonts w:ascii="Times New Roman" w:hAnsi="Times New Roman" w:cs="Times New Roman"/>
          <w:sz w:val="28"/>
          <w:szCs w:val="28"/>
        </w:rPr>
        <w:t>ся в трудной жизненной ситуации;</w:t>
      </w:r>
    </w:p>
    <w:p w:rsidR="004D6AFD" w:rsidRPr="00E07F8C" w:rsidRDefault="004D6AFD" w:rsidP="00B55D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F8C">
        <w:rPr>
          <w:rFonts w:ascii="Times New Roman" w:hAnsi="Times New Roman" w:cs="Times New Roman"/>
          <w:sz w:val="28"/>
          <w:szCs w:val="28"/>
        </w:rPr>
        <w:t xml:space="preserve">-    предоставление адресной материальной помощи ко Дню Победы; </w:t>
      </w:r>
    </w:p>
    <w:p w:rsidR="004D6AFD" w:rsidRPr="00E07F8C" w:rsidRDefault="004D6AFD" w:rsidP="00B55D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F8C">
        <w:rPr>
          <w:rFonts w:ascii="Times New Roman" w:hAnsi="Times New Roman" w:cs="Times New Roman"/>
          <w:sz w:val="28"/>
          <w:szCs w:val="28"/>
        </w:rPr>
        <w:t>-    организация временной занятости безработных граждан;</w:t>
      </w:r>
    </w:p>
    <w:p w:rsidR="004D6AFD" w:rsidRPr="00E07F8C" w:rsidRDefault="004D6AFD" w:rsidP="00B55D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F8C">
        <w:rPr>
          <w:rFonts w:ascii="Times New Roman" w:hAnsi="Times New Roman" w:cs="Times New Roman"/>
          <w:sz w:val="28"/>
          <w:szCs w:val="28"/>
        </w:rPr>
        <w:t>-    участие в программе «Поддержка местных инициатив»;</w:t>
      </w:r>
    </w:p>
    <w:p w:rsidR="004D6AFD" w:rsidRPr="00E07F8C" w:rsidRDefault="004D6AFD" w:rsidP="00B55D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F8C">
        <w:rPr>
          <w:rFonts w:ascii="Times New Roman" w:hAnsi="Times New Roman" w:cs="Times New Roman"/>
          <w:sz w:val="28"/>
          <w:szCs w:val="28"/>
        </w:rPr>
        <w:t>-    содействие развитию налогового потенциала.</w:t>
      </w:r>
    </w:p>
    <w:p w:rsidR="008143B8" w:rsidRDefault="008143B8" w:rsidP="00B55D3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F8C">
        <w:rPr>
          <w:rFonts w:ascii="Times New Roman" w:hAnsi="Times New Roman" w:cs="Times New Roman"/>
          <w:sz w:val="28"/>
          <w:szCs w:val="28"/>
        </w:rPr>
        <w:t>На реализацию программы «</w:t>
      </w:r>
      <w:r w:rsidR="00882C99" w:rsidRPr="00E07F8C">
        <w:rPr>
          <w:rFonts w:ascii="Times New Roman" w:hAnsi="Times New Roman" w:cs="Times New Roman"/>
          <w:sz w:val="28"/>
          <w:szCs w:val="28"/>
        </w:rPr>
        <w:t>РЕФОРМИРОВАНИЕ И МОДЕРНИЗАЦИЯ ЖИЛИЩНО-КОММУНАЛЬНОГО ХОЗЯЙСТВА И ПОВЫШЕНИЕ ЭНЕРГЕТИЧЕСКОЙ ЭФФЕКТИВНОСТИ</w:t>
      </w:r>
      <w:r w:rsidRPr="00E07F8C">
        <w:rPr>
          <w:rFonts w:ascii="Times New Roman" w:hAnsi="Times New Roman" w:cs="Times New Roman"/>
          <w:sz w:val="28"/>
          <w:szCs w:val="28"/>
        </w:rPr>
        <w:t>», целями которой явля</w:t>
      </w:r>
      <w:r w:rsidR="00FA1413">
        <w:rPr>
          <w:rFonts w:ascii="Times New Roman" w:hAnsi="Times New Roman" w:cs="Times New Roman"/>
          <w:sz w:val="28"/>
          <w:szCs w:val="28"/>
        </w:rPr>
        <w:t>ются</w:t>
      </w:r>
      <w:r w:rsidRPr="00E07F8C">
        <w:rPr>
          <w:rFonts w:ascii="Times New Roman" w:hAnsi="Times New Roman" w:cs="Times New Roman"/>
          <w:sz w:val="28"/>
          <w:szCs w:val="28"/>
        </w:rPr>
        <w:t xml:space="preserve"> п</w:t>
      </w:r>
      <w:r w:rsidRPr="00E07F8C">
        <w:rPr>
          <w:rFonts w:ascii="Times New Roman" w:eastAsia="Times New Roman" w:hAnsi="Times New Roman" w:cs="Times New Roman"/>
          <w:sz w:val="28"/>
          <w:szCs w:val="28"/>
        </w:rPr>
        <w:t>овышение надежности функционирования систем жизнеобеспечения населения</w:t>
      </w:r>
      <w:r w:rsidR="00B70207"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Pr="00E07F8C">
        <w:rPr>
          <w:rFonts w:ascii="Times New Roman" w:hAnsi="Times New Roman" w:cs="Times New Roman"/>
          <w:sz w:val="28"/>
          <w:szCs w:val="28"/>
        </w:rPr>
        <w:t xml:space="preserve">обеспечение энергосбережения и повышения энергетической эффективности на объектах бюджетной сферы и коммунальной инфраструктуры, объем бюджетных ассигнований </w:t>
      </w:r>
      <w:r w:rsidR="00B70207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DE2E7C" w:rsidRPr="00E07F8C">
        <w:rPr>
          <w:rFonts w:ascii="Times New Roman" w:hAnsi="Times New Roman" w:cs="Times New Roman"/>
          <w:sz w:val="28"/>
          <w:szCs w:val="28"/>
        </w:rPr>
        <w:t xml:space="preserve">83 193 </w:t>
      </w:r>
      <w:proofErr w:type="spellStart"/>
      <w:r w:rsidR="00DE2E7C" w:rsidRPr="00E07F8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DE2E7C" w:rsidRPr="00E07F8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E2E7C" w:rsidRPr="00E07F8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DE2E7C" w:rsidRPr="00E07F8C">
        <w:rPr>
          <w:rFonts w:ascii="Times New Roman" w:hAnsi="Times New Roman" w:cs="Times New Roman"/>
          <w:sz w:val="28"/>
          <w:szCs w:val="28"/>
        </w:rPr>
        <w:t>.</w:t>
      </w:r>
    </w:p>
    <w:p w:rsidR="00DE2E7C" w:rsidRPr="00E07F8C" w:rsidRDefault="00DE2E7C" w:rsidP="00B55D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F8C">
        <w:rPr>
          <w:rFonts w:ascii="Times New Roman" w:hAnsi="Times New Roman" w:cs="Times New Roman"/>
          <w:sz w:val="28"/>
          <w:szCs w:val="28"/>
        </w:rPr>
        <w:t>В 2022 году</w:t>
      </w:r>
      <w:r w:rsidR="00B70207">
        <w:rPr>
          <w:rFonts w:ascii="Times New Roman" w:hAnsi="Times New Roman" w:cs="Times New Roman"/>
          <w:sz w:val="28"/>
          <w:szCs w:val="28"/>
        </w:rPr>
        <w:t>, в рамках программы,</w:t>
      </w:r>
      <w:r w:rsidRPr="00E07F8C">
        <w:rPr>
          <w:rFonts w:ascii="Times New Roman" w:hAnsi="Times New Roman" w:cs="Times New Roman"/>
          <w:sz w:val="28"/>
          <w:szCs w:val="28"/>
        </w:rPr>
        <w:t xml:space="preserve"> планируется:</w:t>
      </w:r>
    </w:p>
    <w:p w:rsidR="00A96EB7" w:rsidRPr="00E07F8C" w:rsidRDefault="002244F5" w:rsidP="00B55D35">
      <w:pPr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F8C">
        <w:rPr>
          <w:rFonts w:ascii="Times New Roman" w:hAnsi="Times New Roman" w:cs="Times New Roman"/>
          <w:sz w:val="28"/>
          <w:szCs w:val="28"/>
          <w:lang w:val="x-none"/>
        </w:rPr>
        <w:t xml:space="preserve">Капитальный ремонт, реконструкция, модернизация объектов водоснабжения коммунальной инфраструктуры (приобретение и установка УФ-ламп для обеззараживания воды в </w:t>
      </w:r>
      <w:proofErr w:type="spellStart"/>
      <w:r w:rsidRPr="00E07F8C">
        <w:rPr>
          <w:rFonts w:ascii="Times New Roman" w:hAnsi="Times New Roman" w:cs="Times New Roman"/>
          <w:sz w:val="28"/>
          <w:szCs w:val="28"/>
          <w:lang w:val="x-none"/>
        </w:rPr>
        <w:t>пгт</w:t>
      </w:r>
      <w:proofErr w:type="spellEnd"/>
      <w:r w:rsidRPr="00E07F8C">
        <w:rPr>
          <w:rFonts w:ascii="Times New Roman" w:hAnsi="Times New Roman" w:cs="Times New Roman"/>
          <w:sz w:val="28"/>
          <w:szCs w:val="28"/>
          <w:lang w:val="x-none"/>
        </w:rPr>
        <w:t xml:space="preserve">. </w:t>
      </w:r>
      <w:proofErr w:type="spellStart"/>
      <w:r w:rsidRPr="00E07F8C">
        <w:rPr>
          <w:rFonts w:ascii="Times New Roman" w:hAnsi="Times New Roman" w:cs="Times New Roman"/>
          <w:sz w:val="28"/>
          <w:szCs w:val="28"/>
          <w:lang w:val="x-none"/>
        </w:rPr>
        <w:t>Раздолинск</w:t>
      </w:r>
      <w:proofErr w:type="spellEnd"/>
      <w:r w:rsidRPr="00E07F8C">
        <w:rPr>
          <w:rFonts w:ascii="Times New Roman" w:hAnsi="Times New Roman" w:cs="Times New Roman"/>
          <w:sz w:val="28"/>
          <w:szCs w:val="28"/>
          <w:lang w:val="x-none"/>
        </w:rPr>
        <w:t xml:space="preserve"> и п. Орджоникидзе; оборудование колодцев в п. Орджоникидзе; водоподготовка в п. </w:t>
      </w:r>
      <w:proofErr w:type="spellStart"/>
      <w:r w:rsidRPr="00E07F8C">
        <w:rPr>
          <w:rFonts w:ascii="Times New Roman" w:hAnsi="Times New Roman" w:cs="Times New Roman"/>
          <w:sz w:val="28"/>
          <w:szCs w:val="28"/>
          <w:lang w:val="x-none"/>
        </w:rPr>
        <w:t>Машуковка</w:t>
      </w:r>
      <w:proofErr w:type="spellEnd"/>
      <w:r w:rsidRPr="00E07F8C">
        <w:rPr>
          <w:rFonts w:ascii="Times New Roman" w:hAnsi="Times New Roman" w:cs="Times New Roman"/>
          <w:sz w:val="28"/>
          <w:szCs w:val="28"/>
        </w:rPr>
        <w:t xml:space="preserve">; </w:t>
      </w:r>
      <w:r w:rsidRPr="001A414E">
        <w:rPr>
          <w:rFonts w:ascii="Times New Roman" w:hAnsi="Times New Roman" w:cs="Times New Roman"/>
          <w:sz w:val="28"/>
          <w:szCs w:val="28"/>
          <w:lang w:val="x-none"/>
        </w:rPr>
        <w:t>водопроводная сеть в п. Первомайск</w:t>
      </w:r>
      <w:r w:rsidR="001A414E">
        <w:rPr>
          <w:rFonts w:ascii="Times New Roman" w:hAnsi="Times New Roman" w:cs="Times New Roman"/>
          <w:sz w:val="28"/>
          <w:szCs w:val="28"/>
        </w:rPr>
        <w:t xml:space="preserve"> от Пожарной охраны до строящейся школы</w:t>
      </w:r>
      <w:r w:rsidRPr="00E07F8C">
        <w:rPr>
          <w:rFonts w:ascii="Times New Roman" w:hAnsi="Times New Roman" w:cs="Times New Roman"/>
          <w:sz w:val="28"/>
          <w:szCs w:val="28"/>
        </w:rPr>
        <w:t xml:space="preserve">; строительство участка водопровода от котельной до участка строящейся школы в п. </w:t>
      </w:r>
      <w:proofErr w:type="gramStart"/>
      <w:r w:rsidRPr="00E07F8C">
        <w:rPr>
          <w:rFonts w:ascii="Times New Roman" w:hAnsi="Times New Roman" w:cs="Times New Roman"/>
          <w:sz w:val="28"/>
          <w:szCs w:val="28"/>
        </w:rPr>
        <w:t>Мотыгино</w:t>
      </w:r>
      <w:r w:rsidRPr="00E07F8C">
        <w:rPr>
          <w:rFonts w:ascii="Times New Roman" w:hAnsi="Times New Roman" w:cs="Times New Roman"/>
          <w:sz w:val="28"/>
          <w:szCs w:val="28"/>
          <w:lang w:val="x-none"/>
        </w:rPr>
        <w:t>)</w:t>
      </w:r>
      <w:proofErr w:type="gramEnd"/>
    </w:p>
    <w:p w:rsidR="00A96EB7" w:rsidRPr="00E07F8C" w:rsidRDefault="00B70207" w:rsidP="00B55D35">
      <w:pPr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2244F5" w:rsidRPr="00E07F8C">
        <w:rPr>
          <w:rFonts w:ascii="Times New Roman" w:hAnsi="Times New Roman" w:cs="Times New Roman"/>
          <w:sz w:val="28"/>
          <w:szCs w:val="28"/>
        </w:rPr>
        <w:t xml:space="preserve">апитальный ремонт тепловой сети общей протяженностью 89 м в п. </w:t>
      </w:r>
      <w:proofErr w:type="spellStart"/>
      <w:r w:rsidR="002244F5" w:rsidRPr="00E07F8C">
        <w:rPr>
          <w:rFonts w:ascii="Times New Roman" w:hAnsi="Times New Roman" w:cs="Times New Roman"/>
          <w:sz w:val="28"/>
          <w:szCs w:val="28"/>
        </w:rPr>
        <w:t>Машуковка</w:t>
      </w:r>
      <w:proofErr w:type="spellEnd"/>
      <w:r w:rsidR="002244F5" w:rsidRPr="00E07F8C">
        <w:rPr>
          <w:rFonts w:ascii="Times New Roman" w:hAnsi="Times New Roman" w:cs="Times New Roman"/>
          <w:sz w:val="28"/>
          <w:szCs w:val="28"/>
        </w:rPr>
        <w:t xml:space="preserve"> и 80 м в п. Первомайск; приобретение котла в котельную № 2 п. Машуковка)</w:t>
      </w:r>
      <w:proofErr w:type="gramEnd"/>
    </w:p>
    <w:p w:rsidR="00A96EB7" w:rsidRPr="00E07F8C" w:rsidRDefault="002244F5" w:rsidP="00B55D35">
      <w:pPr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F8C">
        <w:rPr>
          <w:rFonts w:ascii="Times New Roman" w:hAnsi="Times New Roman" w:cs="Times New Roman"/>
          <w:sz w:val="28"/>
          <w:szCs w:val="28"/>
        </w:rPr>
        <w:t>Организация поисково-оценочных работ, оценка запасов подземных питьевых вод с целью  водоснабжения поселений (проведение изыск</w:t>
      </w:r>
      <w:r w:rsidR="00DE2E7C" w:rsidRPr="00E07F8C">
        <w:rPr>
          <w:rFonts w:ascii="Times New Roman" w:hAnsi="Times New Roman" w:cs="Times New Roman"/>
          <w:sz w:val="28"/>
          <w:szCs w:val="28"/>
        </w:rPr>
        <w:t>ательных работ в п. Первомайск)</w:t>
      </w:r>
    </w:p>
    <w:p w:rsidR="00A96EB7" w:rsidRPr="00E07F8C" w:rsidRDefault="002244F5" w:rsidP="00B55D35">
      <w:pPr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F8C">
        <w:rPr>
          <w:rFonts w:ascii="Times New Roman" w:hAnsi="Times New Roman" w:cs="Times New Roman"/>
          <w:sz w:val="28"/>
          <w:szCs w:val="28"/>
        </w:rPr>
        <w:t>Финансовое обеспечение затрат, возникающих в результате поставки населению электрической энергии, вырабатываемой дизельными элект</w:t>
      </w:r>
      <w:r w:rsidR="00DE2E7C" w:rsidRPr="00E07F8C">
        <w:rPr>
          <w:rFonts w:ascii="Times New Roman" w:hAnsi="Times New Roman" w:cs="Times New Roman"/>
          <w:sz w:val="28"/>
          <w:szCs w:val="28"/>
        </w:rPr>
        <w:t>ростанциями</w:t>
      </w:r>
    </w:p>
    <w:p w:rsidR="00DE2E7C" w:rsidRPr="00E07F8C" w:rsidRDefault="002244F5" w:rsidP="00B55D35">
      <w:pPr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F8C">
        <w:rPr>
          <w:rFonts w:ascii="Times New Roman" w:hAnsi="Times New Roman" w:cs="Times New Roman"/>
          <w:sz w:val="28"/>
          <w:szCs w:val="28"/>
        </w:rPr>
        <w:t xml:space="preserve">Реализация отдельных мер по обеспечению ограничения платы </w:t>
      </w:r>
      <w:r w:rsidR="00DE2E7C" w:rsidRPr="00E07F8C">
        <w:rPr>
          <w:rFonts w:ascii="Times New Roman" w:hAnsi="Times New Roman" w:cs="Times New Roman"/>
          <w:sz w:val="28"/>
          <w:szCs w:val="28"/>
        </w:rPr>
        <w:t>граждан за коммунальные услуги</w:t>
      </w:r>
    </w:p>
    <w:p w:rsidR="004D6AFD" w:rsidRPr="00E07F8C" w:rsidRDefault="00DE2E7C" w:rsidP="00B55D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F8C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="00842902" w:rsidRPr="00E07F8C">
        <w:rPr>
          <w:rFonts w:ascii="Times New Roman" w:hAnsi="Times New Roman" w:cs="Times New Roman"/>
          <w:sz w:val="28"/>
          <w:szCs w:val="28"/>
        </w:rPr>
        <w:t>МП</w:t>
      </w:r>
      <w:r w:rsidRPr="00E07F8C">
        <w:rPr>
          <w:rFonts w:ascii="Times New Roman" w:hAnsi="Times New Roman" w:cs="Times New Roman"/>
          <w:sz w:val="28"/>
          <w:szCs w:val="28"/>
        </w:rPr>
        <w:t xml:space="preserve"> «</w:t>
      </w:r>
      <w:r w:rsidR="00882C99" w:rsidRPr="00E07F8C">
        <w:rPr>
          <w:rFonts w:ascii="Times New Roman" w:hAnsi="Times New Roman" w:cs="Times New Roman"/>
          <w:sz w:val="28"/>
          <w:szCs w:val="28"/>
        </w:rPr>
        <w:t>ЗАЩИТА НАСЕЛЕНИЯ И ТЕРРИТОРИЙ МОТЫГИНСКОГО РАЙОНА ОТ ЧРЕЗВЫЧАЙНЫХ СИТУАЦИЙ  ПРИРОДНОГО И ТЕХНОГЕННОГО ХАРАКТЕРА</w:t>
      </w:r>
      <w:r w:rsidRPr="00E07F8C">
        <w:rPr>
          <w:rFonts w:ascii="Times New Roman" w:hAnsi="Times New Roman" w:cs="Times New Roman"/>
          <w:sz w:val="28"/>
          <w:szCs w:val="28"/>
        </w:rPr>
        <w:t xml:space="preserve">», целью которой является создание эффективной системы защиты населения и территорий Мотыгинского района от чрезвычайных ситуаций природного и техногенного характера </w:t>
      </w:r>
      <w:r w:rsidRPr="00E07F8C">
        <w:rPr>
          <w:rFonts w:ascii="Times New Roman" w:hAnsi="Times New Roman" w:cs="Times New Roman"/>
          <w:bCs/>
          <w:sz w:val="28"/>
          <w:szCs w:val="28"/>
        </w:rPr>
        <w:t xml:space="preserve">предусмотрено 7 365 </w:t>
      </w:r>
      <w:proofErr w:type="spellStart"/>
      <w:r w:rsidRPr="00E07F8C">
        <w:rPr>
          <w:rFonts w:ascii="Times New Roman" w:hAnsi="Times New Roman" w:cs="Times New Roman"/>
          <w:bCs/>
          <w:sz w:val="28"/>
          <w:szCs w:val="28"/>
        </w:rPr>
        <w:t>тыс</w:t>
      </w:r>
      <w:proofErr w:type="gramStart"/>
      <w:r w:rsidRPr="00E07F8C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E07F8C">
        <w:rPr>
          <w:rFonts w:ascii="Times New Roman" w:hAnsi="Times New Roman" w:cs="Times New Roman"/>
          <w:bCs/>
          <w:sz w:val="28"/>
          <w:szCs w:val="28"/>
        </w:rPr>
        <w:t>уб</w:t>
      </w:r>
      <w:proofErr w:type="spellEnd"/>
      <w:r w:rsidRPr="00E07F8C">
        <w:rPr>
          <w:rFonts w:ascii="Times New Roman" w:hAnsi="Times New Roman" w:cs="Times New Roman"/>
          <w:bCs/>
          <w:sz w:val="28"/>
          <w:szCs w:val="28"/>
        </w:rPr>
        <w:t>., направленных на:</w:t>
      </w:r>
    </w:p>
    <w:p w:rsidR="00DE2E7C" w:rsidRPr="00E07F8C" w:rsidRDefault="00DE2E7C" w:rsidP="00B55D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F8C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842902" w:rsidRPr="00E07F8C">
        <w:rPr>
          <w:rFonts w:ascii="Times New Roman" w:hAnsi="Times New Roman" w:cs="Times New Roman"/>
          <w:sz w:val="28"/>
          <w:szCs w:val="28"/>
        </w:rPr>
        <w:t>обеспечение деятельности ЕДДС</w:t>
      </w:r>
      <w:r w:rsidRPr="00E07F8C">
        <w:rPr>
          <w:rFonts w:ascii="Times New Roman" w:hAnsi="Times New Roman" w:cs="Times New Roman"/>
          <w:sz w:val="28"/>
          <w:szCs w:val="28"/>
        </w:rPr>
        <w:t>;</w:t>
      </w:r>
    </w:p>
    <w:p w:rsidR="00DE2E7C" w:rsidRPr="00E07F8C" w:rsidRDefault="00DE2E7C" w:rsidP="00B55D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F8C">
        <w:rPr>
          <w:rFonts w:ascii="Times New Roman" w:hAnsi="Times New Roman" w:cs="Times New Roman"/>
          <w:sz w:val="28"/>
          <w:szCs w:val="28"/>
        </w:rPr>
        <w:t>- территориальн</w:t>
      </w:r>
      <w:r w:rsidR="001A414E">
        <w:rPr>
          <w:rFonts w:ascii="Times New Roman" w:hAnsi="Times New Roman" w:cs="Times New Roman"/>
          <w:sz w:val="28"/>
          <w:szCs w:val="28"/>
        </w:rPr>
        <w:t>ую</w:t>
      </w:r>
      <w:r w:rsidRPr="00E07F8C">
        <w:rPr>
          <w:rFonts w:ascii="Times New Roman" w:hAnsi="Times New Roman" w:cs="Times New Roman"/>
          <w:sz w:val="28"/>
          <w:szCs w:val="28"/>
        </w:rPr>
        <w:t xml:space="preserve"> и гражданск</w:t>
      </w:r>
      <w:r w:rsidR="001A414E">
        <w:rPr>
          <w:rFonts w:ascii="Times New Roman" w:hAnsi="Times New Roman" w:cs="Times New Roman"/>
          <w:sz w:val="28"/>
          <w:szCs w:val="28"/>
        </w:rPr>
        <w:t>ую</w:t>
      </w:r>
      <w:r w:rsidRPr="00E07F8C">
        <w:rPr>
          <w:rFonts w:ascii="Times New Roman" w:hAnsi="Times New Roman" w:cs="Times New Roman"/>
          <w:sz w:val="28"/>
          <w:szCs w:val="28"/>
        </w:rPr>
        <w:t xml:space="preserve"> </w:t>
      </w:r>
      <w:r w:rsidR="00842902" w:rsidRPr="00E07F8C">
        <w:rPr>
          <w:rFonts w:ascii="Times New Roman" w:hAnsi="Times New Roman" w:cs="Times New Roman"/>
          <w:sz w:val="28"/>
          <w:szCs w:val="28"/>
        </w:rPr>
        <w:t>оборон</w:t>
      </w:r>
      <w:r w:rsidR="001A414E">
        <w:rPr>
          <w:rFonts w:ascii="Times New Roman" w:hAnsi="Times New Roman" w:cs="Times New Roman"/>
          <w:sz w:val="28"/>
          <w:szCs w:val="28"/>
        </w:rPr>
        <w:t>у</w:t>
      </w:r>
      <w:r w:rsidRPr="00E07F8C">
        <w:rPr>
          <w:rFonts w:ascii="Times New Roman" w:hAnsi="Times New Roman" w:cs="Times New Roman"/>
          <w:sz w:val="28"/>
          <w:szCs w:val="28"/>
        </w:rPr>
        <w:t>;</w:t>
      </w:r>
    </w:p>
    <w:p w:rsidR="00DE2E7C" w:rsidRPr="00E07F8C" w:rsidRDefault="00DE2E7C" w:rsidP="00B55D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F8C">
        <w:rPr>
          <w:rFonts w:ascii="Times New Roman" w:hAnsi="Times New Roman" w:cs="Times New Roman"/>
          <w:sz w:val="28"/>
          <w:szCs w:val="28"/>
        </w:rPr>
        <w:t>- создание си</w:t>
      </w:r>
      <w:r w:rsidR="00842902" w:rsidRPr="00E07F8C">
        <w:rPr>
          <w:rFonts w:ascii="Times New Roman" w:hAnsi="Times New Roman" w:cs="Times New Roman"/>
          <w:sz w:val="28"/>
          <w:szCs w:val="28"/>
        </w:rPr>
        <w:t>стемы оповещения в пос. Мотыгино</w:t>
      </w:r>
      <w:r w:rsidRPr="00E07F8C">
        <w:rPr>
          <w:rFonts w:ascii="Times New Roman" w:hAnsi="Times New Roman" w:cs="Times New Roman"/>
          <w:sz w:val="28"/>
          <w:szCs w:val="28"/>
        </w:rPr>
        <w:t>;</w:t>
      </w:r>
    </w:p>
    <w:p w:rsidR="00DE2E7C" w:rsidRPr="00E07F8C" w:rsidRDefault="00DE2E7C" w:rsidP="00B55D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F8C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E07F8C">
        <w:rPr>
          <w:rFonts w:ascii="Times New Roman" w:hAnsi="Times New Roman" w:cs="Times New Roman"/>
          <w:sz w:val="28"/>
          <w:szCs w:val="28"/>
        </w:rPr>
        <w:t>профилактик</w:t>
      </w:r>
      <w:r w:rsidR="001A414E">
        <w:rPr>
          <w:rFonts w:ascii="Times New Roman" w:hAnsi="Times New Roman" w:cs="Times New Roman"/>
          <w:sz w:val="28"/>
          <w:szCs w:val="28"/>
        </w:rPr>
        <w:t>у</w:t>
      </w:r>
      <w:r w:rsidRPr="00E07F8C">
        <w:rPr>
          <w:rFonts w:ascii="Times New Roman" w:hAnsi="Times New Roman" w:cs="Times New Roman"/>
          <w:sz w:val="28"/>
          <w:szCs w:val="28"/>
        </w:rPr>
        <w:t xml:space="preserve"> правонарушений;</w:t>
      </w:r>
    </w:p>
    <w:p w:rsidR="00DE2E7C" w:rsidRPr="00E07F8C" w:rsidRDefault="00DE2E7C" w:rsidP="00B55D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F8C">
        <w:rPr>
          <w:rFonts w:ascii="Times New Roman" w:hAnsi="Times New Roman" w:cs="Times New Roman"/>
          <w:sz w:val="28"/>
          <w:szCs w:val="28"/>
        </w:rPr>
        <w:t>- профил</w:t>
      </w:r>
      <w:r w:rsidR="00842902" w:rsidRPr="00E07F8C">
        <w:rPr>
          <w:rFonts w:ascii="Times New Roman" w:hAnsi="Times New Roman" w:cs="Times New Roman"/>
          <w:sz w:val="28"/>
          <w:szCs w:val="28"/>
        </w:rPr>
        <w:t>актик</w:t>
      </w:r>
      <w:r w:rsidR="001A414E">
        <w:rPr>
          <w:rFonts w:ascii="Times New Roman" w:hAnsi="Times New Roman" w:cs="Times New Roman"/>
          <w:sz w:val="28"/>
          <w:szCs w:val="28"/>
        </w:rPr>
        <w:t>у</w:t>
      </w:r>
      <w:r w:rsidR="00842902" w:rsidRPr="00E07F8C">
        <w:rPr>
          <w:rFonts w:ascii="Times New Roman" w:hAnsi="Times New Roman" w:cs="Times New Roman"/>
          <w:sz w:val="28"/>
          <w:szCs w:val="28"/>
        </w:rPr>
        <w:t xml:space="preserve"> терроризма и экстремизма;</w:t>
      </w:r>
    </w:p>
    <w:p w:rsidR="00DE2E7C" w:rsidRPr="00E07F8C" w:rsidRDefault="00DE2E7C" w:rsidP="00B55D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F8C">
        <w:rPr>
          <w:rFonts w:ascii="Times New Roman" w:hAnsi="Times New Roman" w:cs="Times New Roman"/>
          <w:sz w:val="28"/>
          <w:szCs w:val="28"/>
        </w:rPr>
        <w:t>- противодействие незаконному обороту наркотических средств.</w:t>
      </w:r>
    </w:p>
    <w:p w:rsidR="00842902" w:rsidRPr="001A414E" w:rsidRDefault="00842902" w:rsidP="00B55D35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7F8C">
        <w:rPr>
          <w:rFonts w:ascii="Times New Roman" w:hAnsi="Times New Roman" w:cs="Times New Roman"/>
          <w:sz w:val="28"/>
          <w:szCs w:val="28"/>
        </w:rPr>
        <w:t>На реализацию МП «</w:t>
      </w:r>
      <w:r w:rsidR="00882C99" w:rsidRPr="00E07F8C">
        <w:rPr>
          <w:rFonts w:ascii="Times New Roman" w:hAnsi="Times New Roman" w:cs="Times New Roman"/>
          <w:sz w:val="28"/>
          <w:szCs w:val="28"/>
        </w:rPr>
        <w:t>РАЗВИТИЕ МАЛОГО, СРЕДНЕГО ПРЕДПРИНИМАТЕЛЬСТВА И СЕЛЬСКОГО ХОЗЯЙСТВА В МОТЫГИНСКОМ РАЙОНЕ</w:t>
      </w:r>
      <w:r w:rsidR="001A414E">
        <w:rPr>
          <w:rFonts w:ascii="Times New Roman" w:hAnsi="Times New Roman" w:cs="Times New Roman"/>
          <w:sz w:val="28"/>
          <w:szCs w:val="28"/>
        </w:rPr>
        <w:t>»</w:t>
      </w:r>
      <w:r w:rsidRPr="00E07F8C">
        <w:rPr>
          <w:rFonts w:ascii="Times New Roman" w:hAnsi="Times New Roman" w:cs="Times New Roman"/>
          <w:sz w:val="28"/>
          <w:szCs w:val="28"/>
        </w:rPr>
        <w:t>, цел</w:t>
      </w:r>
      <w:r w:rsidR="00707818" w:rsidRPr="00E07F8C">
        <w:rPr>
          <w:rFonts w:ascii="Times New Roman" w:hAnsi="Times New Roman" w:cs="Times New Roman"/>
          <w:sz w:val="28"/>
          <w:szCs w:val="28"/>
        </w:rPr>
        <w:t>ями</w:t>
      </w:r>
      <w:r w:rsidRPr="00E07F8C">
        <w:rPr>
          <w:rFonts w:ascii="Times New Roman" w:hAnsi="Times New Roman" w:cs="Times New Roman"/>
          <w:sz w:val="28"/>
          <w:szCs w:val="28"/>
        </w:rPr>
        <w:t xml:space="preserve"> которой явля</w:t>
      </w:r>
      <w:r w:rsidR="00707818" w:rsidRPr="00E07F8C">
        <w:rPr>
          <w:rFonts w:ascii="Times New Roman" w:hAnsi="Times New Roman" w:cs="Times New Roman"/>
          <w:sz w:val="28"/>
          <w:szCs w:val="28"/>
        </w:rPr>
        <w:t>ются</w:t>
      </w:r>
      <w:r w:rsidR="00707818" w:rsidRPr="00E07F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A414E">
        <w:rPr>
          <w:rFonts w:ascii="Times New Roman" w:hAnsi="Times New Roman" w:cs="Times New Roman"/>
          <w:bCs/>
          <w:sz w:val="28"/>
          <w:szCs w:val="28"/>
        </w:rPr>
        <w:t>с</w:t>
      </w:r>
      <w:r w:rsidR="00707818" w:rsidRPr="001A414E">
        <w:rPr>
          <w:rFonts w:ascii="Times New Roman" w:hAnsi="Times New Roman" w:cs="Times New Roman"/>
          <w:bCs/>
          <w:sz w:val="28"/>
          <w:szCs w:val="28"/>
        </w:rPr>
        <w:t>оздание благоприятных условий, способствующих стабильному функционированию и развитию хозяйствующих субъектов</w:t>
      </w:r>
      <w:r w:rsidR="001A414E">
        <w:rPr>
          <w:rFonts w:ascii="Times New Roman" w:hAnsi="Times New Roman" w:cs="Times New Roman"/>
          <w:bCs/>
          <w:sz w:val="28"/>
          <w:szCs w:val="28"/>
        </w:rPr>
        <w:t>, а так же</w:t>
      </w:r>
      <w:r w:rsidR="00707818" w:rsidRPr="001A414E">
        <w:rPr>
          <w:rFonts w:ascii="Times New Roman" w:hAnsi="Times New Roman" w:cs="Times New Roman"/>
          <w:bCs/>
          <w:sz w:val="28"/>
          <w:szCs w:val="28"/>
        </w:rPr>
        <w:t xml:space="preserve"> рост у</w:t>
      </w:r>
      <w:r w:rsidR="001A414E">
        <w:rPr>
          <w:rFonts w:ascii="Times New Roman" w:hAnsi="Times New Roman" w:cs="Times New Roman"/>
          <w:bCs/>
          <w:sz w:val="28"/>
          <w:szCs w:val="28"/>
        </w:rPr>
        <w:t xml:space="preserve">ровня жизни сельского населения, </w:t>
      </w:r>
      <w:r w:rsidR="00707818" w:rsidRPr="00E07F8C">
        <w:rPr>
          <w:rFonts w:ascii="Times New Roman" w:hAnsi="Times New Roman" w:cs="Times New Roman"/>
          <w:sz w:val="28"/>
          <w:szCs w:val="28"/>
        </w:rPr>
        <w:t xml:space="preserve">предусмотрено финансирование в размере 2 111 тыс. </w:t>
      </w:r>
      <w:r w:rsidR="001A414E">
        <w:rPr>
          <w:rFonts w:ascii="Times New Roman" w:hAnsi="Times New Roman" w:cs="Times New Roman"/>
          <w:sz w:val="28"/>
          <w:szCs w:val="28"/>
        </w:rPr>
        <w:t>руб., направленное:</w:t>
      </w:r>
    </w:p>
    <w:p w:rsidR="00707818" w:rsidRPr="00E07F8C" w:rsidRDefault="00707818" w:rsidP="00B55D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F8C">
        <w:rPr>
          <w:rFonts w:ascii="Times New Roman" w:hAnsi="Times New Roman" w:cs="Times New Roman"/>
          <w:sz w:val="28"/>
          <w:szCs w:val="28"/>
        </w:rPr>
        <w:t>- на обеспечение деятельности специалиста по решению вопросов поддержки сельскохозяйственного производства;</w:t>
      </w:r>
    </w:p>
    <w:p w:rsidR="00707818" w:rsidRPr="00E07F8C" w:rsidRDefault="00707818" w:rsidP="00B55D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F8C">
        <w:rPr>
          <w:rFonts w:ascii="Times New Roman" w:hAnsi="Times New Roman" w:cs="Times New Roman"/>
          <w:sz w:val="28"/>
          <w:szCs w:val="28"/>
        </w:rPr>
        <w:t>- на организаци</w:t>
      </w:r>
      <w:r w:rsidR="001A414E">
        <w:rPr>
          <w:rFonts w:ascii="Times New Roman" w:hAnsi="Times New Roman" w:cs="Times New Roman"/>
          <w:sz w:val="28"/>
          <w:szCs w:val="28"/>
        </w:rPr>
        <w:t>ю</w:t>
      </w:r>
      <w:r w:rsidRPr="00E07F8C">
        <w:rPr>
          <w:rFonts w:ascii="Times New Roman" w:hAnsi="Times New Roman" w:cs="Times New Roman"/>
          <w:sz w:val="28"/>
          <w:szCs w:val="28"/>
        </w:rPr>
        <w:t xml:space="preserve"> проведения мероприятий по отлову и содержанию безнадзорных животных</w:t>
      </w:r>
      <w:proofErr w:type="gramStart"/>
      <w:r w:rsidRPr="00E07F8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707818" w:rsidRPr="00E07F8C" w:rsidRDefault="00707818" w:rsidP="00B55D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F8C">
        <w:rPr>
          <w:rFonts w:ascii="Times New Roman" w:hAnsi="Times New Roman" w:cs="Times New Roman"/>
          <w:sz w:val="28"/>
          <w:szCs w:val="28"/>
        </w:rPr>
        <w:t>- на кадастровые работы в целях подготовки земельного участка для обустройства площадки накопления отходов потребления</w:t>
      </w:r>
      <w:r w:rsidR="001A414E">
        <w:rPr>
          <w:rFonts w:ascii="Times New Roman" w:hAnsi="Times New Roman" w:cs="Times New Roman"/>
          <w:sz w:val="28"/>
          <w:szCs w:val="28"/>
        </w:rPr>
        <w:t xml:space="preserve"> </w:t>
      </w:r>
      <w:r w:rsidRPr="00E07F8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07F8C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E07F8C">
        <w:rPr>
          <w:rFonts w:ascii="Times New Roman" w:hAnsi="Times New Roman" w:cs="Times New Roman"/>
          <w:sz w:val="28"/>
          <w:szCs w:val="28"/>
        </w:rPr>
        <w:t>)</w:t>
      </w:r>
    </w:p>
    <w:p w:rsidR="00707818" w:rsidRPr="00E07F8C" w:rsidRDefault="00707818" w:rsidP="00B55D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F8C">
        <w:rPr>
          <w:rFonts w:ascii="Times New Roman" w:hAnsi="Times New Roman" w:cs="Times New Roman"/>
          <w:sz w:val="28"/>
          <w:szCs w:val="28"/>
        </w:rPr>
        <w:t>- на субсидирование части затрат, понесенных субъектами малого и среднего предпринимательст</w:t>
      </w:r>
      <w:r w:rsidR="00776DDD" w:rsidRPr="00E07F8C">
        <w:rPr>
          <w:rFonts w:ascii="Times New Roman" w:hAnsi="Times New Roman" w:cs="Times New Roman"/>
          <w:sz w:val="28"/>
          <w:szCs w:val="28"/>
        </w:rPr>
        <w:t>ва в результате их деятельности.</w:t>
      </w:r>
    </w:p>
    <w:p w:rsidR="00BD45D3" w:rsidRPr="00E07F8C" w:rsidRDefault="00BD45D3" w:rsidP="00B55D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F8C">
        <w:rPr>
          <w:rFonts w:ascii="Times New Roman" w:hAnsi="Times New Roman" w:cs="Times New Roman"/>
          <w:sz w:val="28"/>
          <w:szCs w:val="28"/>
        </w:rPr>
        <w:lastRenderedPageBreak/>
        <w:t>На реализацию МП «</w:t>
      </w:r>
      <w:r w:rsidR="00882C99" w:rsidRPr="00E07F8C">
        <w:rPr>
          <w:rFonts w:ascii="Times New Roman" w:eastAsia="Calibri" w:hAnsi="Times New Roman" w:cs="Times New Roman"/>
          <w:sz w:val="28"/>
          <w:szCs w:val="28"/>
        </w:rPr>
        <w:t>РАЗВИТИЕ ТРАНСПОРТНОЙ СИСТЕМЫ В МОТЫГИНСКОМ РАЙОНЕ</w:t>
      </w:r>
      <w:r w:rsidRPr="00E07F8C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E07F8C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составит 40 742 </w:t>
      </w:r>
      <w:proofErr w:type="spellStart"/>
      <w:r w:rsidRPr="00E07F8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E07F8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07F8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E07F8C">
        <w:rPr>
          <w:rFonts w:ascii="Times New Roman" w:hAnsi="Times New Roman" w:cs="Times New Roman"/>
          <w:sz w:val="28"/>
          <w:szCs w:val="28"/>
        </w:rPr>
        <w:t xml:space="preserve">. Целями программы являются: </w:t>
      </w:r>
    </w:p>
    <w:p w:rsidR="00BD45D3" w:rsidRPr="001A414E" w:rsidRDefault="00BD45D3" w:rsidP="00B55D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14E">
        <w:rPr>
          <w:rFonts w:ascii="Times New Roman" w:hAnsi="Times New Roman" w:cs="Times New Roman"/>
          <w:bCs/>
          <w:sz w:val="28"/>
          <w:szCs w:val="28"/>
        </w:rPr>
        <w:t>- Повышение доступности транспортных услуг для населения;</w:t>
      </w:r>
    </w:p>
    <w:p w:rsidR="00BD45D3" w:rsidRPr="001A414E" w:rsidRDefault="00BD45D3" w:rsidP="00B55D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14E">
        <w:rPr>
          <w:rFonts w:ascii="Times New Roman" w:hAnsi="Times New Roman" w:cs="Times New Roman"/>
          <w:bCs/>
          <w:sz w:val="28"/>
          <w:szCs w:val="28"/>
        </w:rPr>
        <w:t>- Развитие современной и эффективной транспортной инфраструктуры и повышение безопасности дорожного движения;</w:t>
      </w:r>
    </w:p>
    <w:p w:rsidR="00BD45D3" w:rsidRPr="001A414E" w:rsidRDefault="00BD45D3" w:rsidP="00B55D35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414E">
        <w:rPr>
          <w:rFonts w:ascii="Times New Roman" w:hAnsi="Times New Roman" w:cs="Times New Roman"/>
          <w:bCs/>
          <w:sz w:val="28"/>
          <w:szCs w:val="28"/>
        </w:rPr>
        <w:t>- Формирование и поддержание современной информационной инфраструктуры.</w:t>
      </w:r>
    </w:p>
    <w:p w:rsidR="00BD45D3" w:rsidRPr="00882C99" w:rsidRDefault="00BD45D3" w:rsidP="00B55D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C99">
        <w:rPr>
          <w:rFonts w:ascii="Times New Roman" w:hAnsi="Times New Roman" w:cs="Times New Roman"/>
          <w:bCs/>
          <w:sz w:val="28"/>
          <w:szCs w:val="28"/>
        </w:rPr>
        <w:t xml:space="preserve">В  2022 году </w:t>
      </w:r>
      <w:r w:rsidR="00882C99">
        <w:rPr>
          <w:rFonts w:ascii="Times New Roman" w:hAnsi="Times New Roman" w:cs="Times New Roman"/>
          <w:bCs/>
          <w:sz w:val="28"/>
          <w:szCs w:val="28"/>
        </w:rPr>
        <w:t>планируется</w:t>
      </w:r>
      <w:r w:rsidRPr="00882C99">
        <w:rPr>
          <w:rFonts w:ascii="Times New Roman" w:hAnsi="Times New Roman" w:cs="Times New Roman"/>
          <w:bCs/>
          <w:sz w:val="28"/>
          <w:szCs w:val="28"/>
        </w:rPr>
        <w:t>:</w:t>
      </w:r>
    </w:p>
    <w:p w:rsidR="00A96EB7" w:rsidRPr="00E07F8C" w:rsidRDefault="002244F5" w:rsidP="00B55D35">
      <w:pPr>
        <w:numPr>
          <w:ilvl w:val="0"/>
          <w:numId w:val="1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F8C">
        <w:rPr>
          <w:rFonts w:ascii="Times New Roman" w:hAnsi="Times New Roman" w:cs="Times New Roman"/>
          <w:sz w:val="28"/>
          <w:szCs w:val="28"/>
        </w:rPr>
        <w:t>финансовое обеспечение затрат, возникающих в результате пассажирских перев</w:t>
      </w:r>
      <w:r w:rsidR="00BD45D3" w:rsidRPr="00E07F8C">
        <w:rPr>
          <w:rFonts w:ascii="Times New Roman" w:hAnsi="Times New Roman" w:cs="Times New Roman"/>
          <w:sz w:val="28"/>
          <w:szCs w:val="28"/>
        </w:rPr>
        <w:t>озок автомобильным и водным транспортом;</w:t>
      </w:r>
    </w:p>
    <w:p w:rsidR="00A96EB7" w:rsidRPr="00E07F8C" w:rsidRDefault="002244F5" w:rsidP="00B55D35">
      <w:pPr>
        <w:numPr>
          <w:ilvl w:val="0"/>
          <w:numId w:val="1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F8C">
        <w:rPr>
          <w:rFonts w:ascii="Times New Roman" w:hAnsi="Times New Roman" w:cs="Times New Roman"/>
          <w:sz w:val="28"/>
          <w:szCs w:val="28"/>
        </w:rPr>
        <w:t>инвентаризация и паспортизация объектов дорожного хозяйства;</w:t>
      </w:r>
    </w:p>
    <w:p w:rsidR="00A96EB7" w:rsidRPr="00E07F8C" w:rsidRDefault="002244F5" w:rsidP="00B55D35">
      <w:pPr>
        <w:numPr>
          <w:ilvl w:val="0"/>
          <w:numId w:val="1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F8C">
        <w:rPr>
          <w:rFonts w:ascii="Times New Roman" w:hAnsi="Times New Roman" w:cs="Times New Roman"/>
          <w:sz w:val="28"/>
          <w:szCs w:val="28"/>
        </w:rPr>
        <w:t>повышение б</w:t>
      </w:r>
      <w:r w:rsidR="00BD45D3" w:rsidRPr="00E07F8C">
        <w:rPr>
          <w:rFonts w:ascii="Times New Roman" w:hAnsi="Times New Roman" w:cs="Times New Roman"/>
          <w:sz w:val="28"/>
          <w:szCs w:val="28"/>
        </w:rPr>
        <w:t>езопасности дорожного движения</w:t>
      </w:r>
      <w:r w:rsidRPr="00E07F8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D45D3" w:rsidRPr="00E07F8C" w:rsidRDefault="002244F5" w:rsidP="00B55D35">
      <w:pPr>
        <w:numPr>
          <w:ilvl w:val="0"/>
          <w:numId w:val="1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F8C">
        <w:rPr>
          <w:rFonts w:ascii="Times New Roman" w:hAnsi="Times New Roman" w:cs="Times New Roman"/>
          <w:sz w:val="28"/>
          <w:szCs w:val="28"/>
        </w:rPr>
        <w:t>содержание</w:t>
      </w:r>
      <w:r w:rsidR="00BD45D3" w:rsidRPr="00E07F8C">
        <w:rPr>
          <w:rFonts w:ascii="Times New Roman" w:hAnsi="Times New Roman" w:cs="Times New Roman"/>
          <w:sz w:val="28"/>
          <w:szCs w:val="28"/>
        </w:rPr>
        <w:t xml:space="preserve"> и ремонт</w:t>
      </w:r>
      <w:r w:rsidRPr="00E07F8C">
        <w:rPr>
          <w:rFonts w:ascii="Times New Roman" w:hAnsi="Times New Roman" w:cs="Times New Roman"/>
          <w:sz w:val="28"/>
          <w:szCs w:val="28"/>
        </w:rPr>
        <w:t xml:space="preserve"> автомобильных дорог</w:t>
      </w:r>
      <w:r w:rsidR="00BD45D3" w:rsidRPr="00E07F8C">
        <w:rPr>
          <w:rFonts w:ascii="Times New Roman" w:hAnsi="Times New Roman" w:cs="Times New Roman"/>
          <w:sz w:val="28"/>
          <w:szCs w:val="28"/>
        </w:rPr>
        <w:t>.</w:t>
      </w:r>
    </w:p>
    <w:p w:rsidR="00E07F8C" w:rsidRPr="00E07F8C" w:rsidRDefault="00BD45D3" w:rsidP="00B55D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F8C">
        <w:rPr>
          <w:rFonts w:ascii="Times New Roman" w:hAnsi="Times New Roman" w:cs="Times New Roman"/>
          <w:sz w:val="28"/>
          <w:szCs w:val="28"/>
        </w:rPr>
        <w:t>На реализацию МП «</w:t>
      </w:r>
      <w:r w:rsidR="00882C99" w:rsidRPr="00E07F8C">
        <w:rPr>
          <w:rFonts w:ascii="Times New Roman" w:hAnsi="Times New Roman" w:cs="Times New Roman"/>
          <w:sz w:val="28"/>
          <w:szCs w:val="28"/>
        </w:rPr>
        <w:t>ОБЕСПЕЧЕНИЕ ДОСТУПНЫМ И КОМФОРТНЫМ ЖИЛЬЕМ ЖИТЕЛЕЙ МОТЫГИНСКОГО РАЙОНА</w:t>
      </w:r>
      <w:r w:rsidRPr="00E07F8C">
        <w:rPr>
          <w:rFonts w:ascii="Times New Roman" w:hAnsi="Times New Roman" w:cs="Times New Roman"/>
          <w:sz w:val="28"/>
          <w:szCs w:val="28"/>
        </w:rPr>
        <w:t>»</w:t>
      </w:r>
      <w:r w:rsidR="00E07F8C" w:rsidRPr="00E07F8C">
        <w:rPr>
          <w:rFonts w:ascii="Times New Roman" w:hAnsi="Times New Roman" w:cs="Times New Roman"/>
          <w:sz w:val="28"/>
          <w:szCs w:val="28"/>
        </w:rPr>
        <w:t>,</w:t>
      </w:r>
      <w:r w:rsidRPr="00E07F8C">
        <w:rPr>
          <w:rFonts w:ascii="Times New Roman" w:hAnsi="Times New Roman" w:cs="Times New Roman"/>
          <w:sz w:val="28"/>
          <w:szCs w:val="28"/>
        </w:rPr>
        <w:t xml:space="preserve"> </w:t>
      </w:r>
      <w:r w:rsidR="00E07F8C" w:rsidRPr="00E07F8C">
        <w:rPr>
          <w:rFonts w:ascii="Times New Roman" w:hAnsi="Times New Roman" w:cs="Times New Roman"/>
          <w:sz w:val="28"/>
          <w:szCs w:val="28"/>
        </w:rPr>
        <w:t>ц</w:t>
      </w:r>
      <w:r w:rsidRPr="00E07F8C">
        <w:rPr>
          <w:rFonts w:ascii="Times New Roman" w:hAnsi="Times New Roman" w:cs="Times New Roman"/>
          <w:sz w:val="28"/>
          <w:szCs w:val="28"/>
        </w:rPr>
        <w:t xml:space="preserve">елью </w:t>
      </w:r>
      <w:r w:rsidR="00E07F8C" w:rsidRPr="00E07F8C">
        <w:rPr>
          <w:rFonts w:ascii="Times New Roman" w:hAnsi="Times New Roman" w:cs="Times New Roman"/>
          <w:sz w:val="28"/>
          <w:szCs w:val="28"/>
        </w:rPr>
        <w:t>которой</w:t>
      </w:r>
      <w:r w:rsidRPr="00E07F8C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E07F8C" w:rsidRPr="00E07F8C">
        <w:rPr>
          <w:rFonts w:ascii="Times New Roman" w:hAnsi="Times New Roman" w:cs="Times New Roman"/>
          <w:sz w:val="28"/>
          <w:szCs w:val="28"/>
        </w:rPr>
        <w:t>у</w:t>
      </w:r>
      <w:r w:rsidRPr="00E07F8C">
        <w:rPr>
          <w:rFonts w:ascii="Times New Roman" w:hAnsi="Times New Roman" w:cs="Times New Roman"/>
          <w:sz w:val="28"/>
          <w:szCs w:val="28"/>
        </w:rPr>
        <w:t>лучшение жилищных условий населения Мотыгинского района</w:t>
      </w:r>
      <w:r w:rsidR="00E07F8C" w:rsidRPr="00E07F8C">
        <w:rPr>
          <w:rFonts w:ascii="Times New Roman" w:hAnsi="Times New Roman" w:cs="Times New Roman"/>
          <w:sz w:val="28"/>
          <w:szCs w:val="28"/>
        </w:rPr>
        <w:t xml:space="preserve">, предусмотрено финансирование в размере 8 954 </w:t>
      </w:r>
      <w:proofErr w:type="spellStart"/>
      <w:r w:rsidR="00E07F8C" w:rsidRPr="00E07F8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E07F8C" w:rsidRPr="00E07F8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07F8C" w:rsidRPr="00E07F8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07F8C" w:rsidRPr="00E07F8C">
        <w:rPr>
          <w:rFonts w:ascii="Times New Roman" w:hAnsi="Times New Roman" w:cs="Times New Roman"/>
          <w:sz w:val="28"/>
          <w:szCs w:val="28"/>
        </w:rPr>
        <w:t xml:space="preserve">., направленных на: </w:t>
      </w:r>
    </w:p>
    <w:p w:rsidR="00A96EB7" w:rsidRPr="00B55D35" w:rsidRDefault="002244F5" w:rsidP="00B55D35">
      <w:pPr>
        <w:numPr>
          <w:ilvl w:val="0"/>
          <w:numId w:val="1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35">
        <w:rPr>
          <w:rFonts w:ascii="Times New Roman" w:hAnsi="Times New Roman" w:cs="Times New Roman"/>
          <w:bCs/>
          <w:sz w:val="28"/>
          <w:szCs w:val="28"/>
        </w:rPr>
        <w:t>Выдач</w:t>
      </w:r>
      <w:r w:rsidR="00E07F8C" w:rsidRPr="00B55D35">
        <w:rPr>
          <w:rFonts w:ascii="Times New Roman" w:hAnsi="Times New Roman" w:cs="Times New Roman"/>
          <w:bCs/>
          <w:sz w:val="28"/>
          <w:szCs w:val="28"/>
        </w:rPr>
        <w:t>у</w:t>
      </w:r>
      <w:r w:rsidRPr="00B55D35">
        <w:rPr>
          <w:rFonts w:ascii="Times New Roman" w:hAnsi="Times New Roman" w:cs="Times New Roman"/>
          <w:bCs/>
          <w:sz w:val="28"/>
          <w:szCs w:val="28"/>
        </w:rPr>
        <w:t xml:space="preserve"> свидетельств молодым семьям на приобретение (строительства) жилья;</w:t>
      </w:r>
    </w:p>
    <w:p w:rsidR="00A96EB7" w:rsidRPr="00B55D35" w:rsidRDefault="002244F5" w:rsidP="00B55D35">
      <w:pPr>
        <w:numPr>
          <w:ilvl w:val="0"/>
          <w:numId w:val="1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35">
        <w:rPr>
          <w:rFonts w:ascii="Times New Roman" w:hAnsi="Times New Roman" w:cs="Times New Roman"/>
          <w:bCs/>
          <w:sz w:val="28"/>
          <w:szCs w:val="28"/>
        </w:rPr>
        <w:t>Актуализ</w:t>
      </w:r>
      <w:r w:rsidR="00E07F8C" w:rsidRPr="00B55D35">
        <w:rPr>
          <w:rFonts w:ascii="Times New Roman" w:hAnsi="Times New Roman" w:cs="Times New Roman"/>
          <w:bCs/>
          <w:sz w:val="28"/>
          <w:szCs w:val="28"/>
        </w:rPr>
        <w:t>ацию</w:t>
      </w:r>
      <w:r w:rsidRPr="00B55D35">
        <w:rPr>
          <w:rFonts w:ascii="Times New Roman" w:hAnsi="Times New Roman" w:cs="Times New Roman"/>
          <w:bCs/>
          <w:sz w:val="28"/>
          <w:szCs w:val="28"/>
        </w:rPr>
        <w:t xml:space="preserve"> схем</w:t>
      </w:r>
      <w:r w:rsidR="00E07F8C" w:rsidRPr="00B55D35">
        <w:rPr>
          <w:rFonts w:ascii="Times New Roman" w:hAnsi="Times New Roman" w:cs="Times New Roman"/>
          <w:bCs/>
          <w:sz w:val="28"/>
          <w:szCs w:val="28"/>
        </w:rPr>
        <w:t>ы</w:t>
      </w:r>
      <w:r w:rsidRPr="00B55D35">
        <w:rPr>
          <w:rFonts w:ascii="Times New Roman" w:hAnsi="Times New Roman" w:cs="Times New Roman"/>
          <w:bCs/>
          <w:sz w:val="28"/>
          <w:szCs w:val="28"/>
        </w:rPr>
        <w:t xml:space="preserve"> территориального планирования Мотыгинского района;</w:t>
      </w:r>
    </w:p>
    <w:p w:rsidR="00A96EB7" w:rsidRPr="00882C99" w:rsidRDefault="002244F5" w:rsidP="00B55D35">
      <w:pPr>
        <w:numPr>
          <w:ilvl w:val="0"/>
          <w:numId w:val="1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35">
        <w:rPr>
          <w:rFonts w:ascii="Times New Roman" w:hAnsi="Times New Roman" w:cs="Times New Roman"/>
          <w:bCs/>
          <w:sz w:val="28"/>
          <w:szCs w:val="28"/>
        </w:rPr>
        <w:t>Обеспечение жилыми помещениями детей-сирот и детей, оставшихся без попечения родителей.</w:t>
      </w:r>
    </w:p>
    <w:p w:rsidR="00882C99" w:rsidRDefault="00FA1413" w:rsidP="00FA141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13">
        <w:rPr>
          <w:rFonts w:ascii="Times New Roman" w:hAnsi="Times New Roman" w:cs="Times New Roman"/>
          <w:sz w:val="28"/>
          <w:szCs w:val="28"/>
        </w:rPr>
        <w:t>На данном слайде указан объем непрограммных расходов по видам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45D3" w:rsidRPr="00FA1413" w:rsidRDefault="00FA1413" w:rsidP="00FA1413">
      <w:pPr>
        <w:spacing w:line="276" w:lineRule="auto"/>
        <w:ind w:firstLine="709"/>
        <w:rPr>
          <w:sz w:val="28"/>
          <w:szCs w:val="28"/>
        </w:rPr>
      </w:pPr>
      <w:bookmarkStart w:id="0" w:name="_GoBack"/>
      <w:bookmarkEnd w:id="0"/>
      <w:r w:rsidRPr="00FA1413">
        <w:rPr>
          <w:rFonts w:ascii="Times New Roman" w:hAnsi="Times New Roman" w:cs="Times New Roman"/>
          <w:sz w:val="28"/>
          <w:szCs w:val="28"/>
        </w:rPr>
        <w:t xml:space="preserve">По состоянию на 1 января 2021 года в муниципальном образовании  </w:t>
      </w:r>
      <w:proofErr w:type="spellStart"/>
      <w:r w:rsidRPr="00FA1413">
        <w:rPr>
          <w:rFonts w:ascii="Times New Roman" w:hAnsi="Times New Roman" w:cs="Times New Roman"/>
          <w:sz w:val="28"/>
          <w:szCs w:val="28"/>
        </w:rPr>
        <w:t>Мотыгинский</w:t>
      </w:r>
      <w:proofErr w:type="spellEnd"/>
      <w:r w:rsidRPr="00FA1413">
        <w:rPr>
          <w:rFonts w:ascii="Times New Roman" w:hAnsi="Times New Roman" w:cs="Times New Roman"/>
          <w:sz w:val="28"/>
          <w:szCs w:val="28"/>
        </w:rPr>
        <w:t xml:space="preserve"> район объем муниципального долга составлял 30 000 тыс. руб. По состоянию на 1 января 2022 года объем муниципального долга будет отсутствовать.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597D">
        <w:rPr>
          <w:rFonts w:ascii="Times New Roman" w:hAnsi="Times New Roman" w:cs="Times New Roman"/>
          <w:sz w:val="28"/>
          <w:szCs w:val="28"/>
        </w:rPr>
        <w:t>Это</w:t>
      </w:r>
      <w:r w:rsidRPr="00FA1413">
        <w:rPr>
          <w:rFonts w:ascii="Times New Roman" w:hAnsi="Times New Roman" w:cs="Times New Roman"/>
          <w:sz w:val="28"/>
          <w:szCs w:val="28"/>
        </w:rPr>
        <w:t xml:space="preserve"> связано с погашением д</w:t>
      </w:r>
      <w:r>
        <w:rPr>
          <w:rFonts w:ascii="Times New Roman" w:hAnsi="Times New Roman" w:cs="Times New Roman"/>
          <w:sz w:val="28"/>
          <w:szCs w:val="28"/>
        </w:rPr>
        <w:t>олговых обязательств в 2021 году. Так же с 2021 года отсутствует просроченная кредиторская задолженность.</w:t>
      </w:r>
    </w:p>
    <w:p w:rsidR="00E07F8C" w:rsidRDefault="00FA1413" w:rsidP="00B55D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презентация опубликована на сайте Финансово-экономического управления администрации Мотыгинского района.</w:t>
      </w:r>
    </w:p>
    <w:p w:rsidR="00D73F2A" w:rsidRPr="00E07F8C" w:rsidRDefault="008F597D" w:rsidP="008F59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Благодарю за внимание,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готова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ответить на ваши вопросы, б</w:t>
      </w:r>
      <w:r w:rsidR="00FA1413">
        <w:rPr>
          <w:rFonts w:ascii="Times New Roman" w:hAnsi="Times New Roman" w:cs="Times New Roman"/>
          <w:sz w:val="28"/>
          <w:szCs w:val="28"/>
        </w:rPr>
        <w:t>лагодарю за внимание!</w:t>
      </w:r>
    </w:p>
    <w:sectPr w:rsidR="00D73F2A" w:rsidRPr="00E07F8C" w:rsidSect="00FA141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0000001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C47D89"/>
    <w:multiLevelType w:val="hybridMultilevel"/>
    <w:tmpl w:val="84DA0A9E"/>
    <w:lvl w:ilvl="0" w:tplc="9A3A2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886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9A2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227C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B68B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0CB0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78A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3A2C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024E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325427B"/>
    <w:multiLevelType w:val="hybridMultilevel"/>
    <w:tmpl w:val="79588792"/>
    <w:lvl w:ilvl="0" w:tplc="893C47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3C95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ECD9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5E98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523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7E70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7AF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0A0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BC4B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15C1AEA"/>
    <w:multiLevelType w:val="hybridMultilevel"/>
    <w:tmpl w:val="6A68A190"/>
    <w:lvl w:ilvl="0" w:tplc="9A82D1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4E9F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0487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AC18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7AA3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943C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704F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F611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D838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4A06C81"/>
    <w:multiLevelType w:val="hybridMultilevel"/>
    <w:tmpl w:val="A2C87822"/>
    <w:lvl w:ilvl="0" w:tplc="48E62A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2073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F85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068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B4E2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684E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54B9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0845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A20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79602E7"/>
    <w:multiLevelType w:val="hybridMultilevel"/>
    <w:tmpl w:val="EB3AB4B4"/>
    <w:lvl w:ilvl="0" w:tplc="D6CE53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8EA8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3820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EC47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C4049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C63F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40BF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18EA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DE93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EE73433"/>
    <w:multiLevelType w:val="hybridMultilevel"/>
    <w:tmpl w:val="7FC2B2EA"/>
    <w:lvl w:ilvl="0" w:tplc="7160E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328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4A7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42F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0066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A05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4436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CEAA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42FE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EDF6557"/>
    <w:multiLevelType w:val="hybridMultilevel"/>
    <w:tmpl w:val="12F21286"/>
    <w:lvl w:ilvl="0" w:tplc="DB306D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8AB4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4A0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0C9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58A6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18D6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D0D7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86D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DCA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2D05EB7"/>
    <w:multiLevelType w:val="hybridMultilevel"/>
    <w:tmpl w:val="A314E6F0"/>
    <w:lvl w:ilvl="0" w:tplc="4B905D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4E6A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C058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4025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1A70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0CC4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6A67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8406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E2C1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A6F5162"/>
    <w:multiLevelType w:val="hybridMultilevel"/>
    <w:tmpl w:val="A1FCB28A"/>
    <w:lvl w:ilvl="0" w:tplc="D020D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2A1B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0861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4F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A2B5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508D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6C77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A816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8EF7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AF37738"/>
    <w:multiLevelType w:val="hybridMultilevel"/>
    <w:tmpl w:val="3B6C2848"/>
    <w:lvl w:ilvl="0" w:tplc="8D28AC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3B731B6"/>
    <w:multiLevelType w:val="hybridMultilevel"/>
    <w:tmpl w:val="6360F1F6"/>
    <w:lvl w:ilvl="0" w:tplc="04190005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7FBA4E06"/>
    <w:multiLevelType w:val="hybridMultilevel"/>
    <w:tmpl w:val="12B2BD56"/>
    <w:lvl w:ilvl="0" w:tplc="24926B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E81E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069E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DC95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D4A8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A0BE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6EAB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3EAFE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34E7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9"/>
  </w:num>
  <w:num w:numId="9">
    <w:abstractNumId w:val="8"/>
  </w:num>
  <w:num w:numId="10">
    <w:abstractNumId w:val="12"/>
  </w:num>
  <w:num w:numId="11">
    <w:abstractNumId w:val="1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A11"/>
    <w:rsid w:val="00006AFD"/>
    <w:rsid w:val="000248B9"/>
    <w:rsid w:val="000338F8"/>
    <w:rsid w:val="00126E3F"/>
    <w:rsid w:val="0017036E"/>
    <w:rsid w:val="001A414E"/>
    <w:rsid w:val="002244F5"/>
    <w:rsid w:val="0025564D"/>
    <w:rsid w:val="002A2EDB"/>
    <w:rsid w:val="002D3F01"/>
    <w:rsid w:val="003C2650"/>
    <w:rsid w:val="00462C10"/>
    <w:rsid w:val="004D6AFD"/>
    <w:rsid w:val="00583DA6"/>
    <w:rsid w:val="005C2505"/>
    <w:rsid w:val="006133F6"/>
    <w:rsid w:val="00707818"/>
    <w:rsid w:val="00743804"/>
    <w:rsid w:val="0076149E"/>
    <w:rsid w:val="00776DDD"/>
    <w:rsid w:val="00797A11"/>
    <w:rsid w:val="007A3DFA"/>
    <w:rsid w:val="008143B8"/>
    <w:rsid w:val="00842902"/>
    <w:rsid w:val="00882C99"/>
    <w:rsid w:val="008B177C"/>
    <w:rsid w:val="008F597D"/>
    <w:rsid w:val="00A1160E"/>
    <w:rsid w:val="00A11A37"/>
    <w:rsid w:val="00A2214D"/>
    <w:rsid w:val="00A43B73"/>
    <w:rsid w:val="00A505E4"/>
    <w:rsid w:val="00A96EB7"/>
    <w:rsid w:val="00AA266A"/>
    <w:rsid w:val="00AE1620"/>
    <w:rsid w:val="00AE1E71"/>
    <w:rsid w:val="00B4754D"/>
    <w:rsid w:val="00B55D35"/>
    <w:rsid w:val="00B70207"/>
    <w:rsid w:val="00B7280D"/>
    <w:rsid w:val="00BD45D3"/>
    <w:rsid w:val="00C0423C"/>
    <w:rsid w:val="00C36329"/>
    <w:rsid w:val="00C4615C"/>
    <w:rsid w:val="00C775C3"/>
    <w:rsid w:val="00CC4DA9"/>
    <w:rsid w:val="00D115EC"/>
    <w:rsid w:val="00D73F2A"/>
    <w:rsid w:val="00DB419F"/>
    <w:rsid w:val="00DE2E7C"/>
    <w:rsid w:val="00E07F8C"/>
    <w:rsid w:val="00E22EB7"/>
    <w:rsid w:val="00E41AA6"/>
    <w:rsid w:val="00E85EEE"/>
    <w:rsid w:val="00FA1413"/>
    <w:rsid w:val="00FA15AC"/>
    <w:rsid w:val="00FB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1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1"/>
    <w:uiPriority w:val="99"/>
    <w:rsid w:val="00462C1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62C10"/>
    <w:pPr>
      <w:widowControl w:val="0"/>
      <w:shd w:val="clear" w:color="auto" w:fill="FFFFFF"/>
      <w:spacing w:before="60" w:after="60" w:line="322" w:lineRule="exact"/>
      <w:jc w:val="both"/>
    </w:pPr>
    <w:rPr>
      <w:sz w:val="28"/>
      <w:szCs w:val="28"/>
    </w:rPr>
  </w:style>
  <w:style w:type="character" w:customStyle="1" w:styleId="6">
    <w:name w:val="Основной текст (6)_"/>
    <w:link w:val="60"/>
    <w:uiPriority w:val="99"/>
    <w:rsid w:val="00462C10"/>
    <w:rPr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462C10"/>
    <w:pPr>
      <w:widowControl w:val="0"/>
      <w:shd w:val="clear" w:color="auto" w:fill="FFFFFF"/>
      <w:spacing w:before="1740" w:after="0" w:line="206" w:lineRule="exact"/>
    </w:pPr>
    <w:rPr>
      <w:sz w:val="18"/>
      <w:szCs w:val="18"/>
    </w:rPr>
  </w:style>
  <w:style w:type="paragraph" w:styleId="a4">
    <w:name w:val="List Paragraph"/>
    <w:basedOn w:val="a"/>
    <w:uiPriority w:val="34"/>
    <w:qFormat/>
    <w:rsid w:val="001703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5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59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1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1"/>
    <w:uiPriority w:val="99"/>
    <w:rsid w:val="00462C1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62C10"/>
    <w:pPr>
      <w:widowControl w:val="0"/>
      <w:shd w:val="clear" w:color="auto" w:fill="FFFFFF"/>
      <w:spacing w:before="60" w:after="60" w:line="322" w:lineRule="exact"/>
      <w:jc w:val="both"/>
    </w:pPr>
    <w:rPr>
      <w:sz w:val="28"/>
      <w:szCs w:val="28"/>
    </w:rPr>
  </w:style>
  <w:style w:type="character" w:customStyle="1" w:styleId="6">
    <w:name w:val="Основной текст (6)_"/>
    <w:link w:val="60"/>
    <w:uiPriority w:val="99"/>
    <w:rsid w:val="00462C10"/>
    <w:rPr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462C10"/>
    <w:pPr>
      <w:widowControl w:val="0"/>
      <w:shd w:val="clear" w:color="auto" w:fill="FFFFFF"/>
      <w:spacing w:before="1740" w:after="0" w:line="206" w:lineRule="exact"/>
    </w:pPr>
    <w:rPr>
      <w:sz w:val="18"/>
      <w:szCs w:val="18"/>
    </w:rPr>
  </w:style>
  <w:style w:type="paragraph" w:styleId="a4">
    <w:name w:val="List Paragraph"/>
    <w:basedOn w:val="a"/>
    <w:uiPriority w:val="34"/>
    <w:qFormat/>
    <w:rsid w:val="001703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5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59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150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22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65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62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6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54149">
          <w:marLeft w:val="274"/>
          <w:marRight w:val="14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3108">
          <w:marLeft w:val="274"/>
          <w:marRight w:val="14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2820">
          <w:marLeft w:val="274"/>
          <w:marRight w:val="14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7148">
          <w:marLeft w:val="274"/>
          <w:marRight w:val="14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1371">
          <w:marLeft w:val="274"/>
          <w:marRight w:val="14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4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78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85909">
          <w:marLeft w:val="288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5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5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20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1560">
          <w:marLeft w:val="288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24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4527">
          <w:marLeft w:val="288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5078">
          <w:marLeft w:val="288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4156">
          <w:marLeft w:val="288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8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9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93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8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385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70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2301">
          <w:marLeft w:val="288"/>
          <w:marRight w:val="14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64">
          <w:marLeft w:val="288"/>
          <w:marRight w:val="14"/>
          <w:marTop w:val="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0080">
          <w:marLeft w:val="288"/>
          <w:marRight w:val="14"/>
          <w:marTop w:val="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8022">
          <w:marLeft w:val="288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81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71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581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53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6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5102">
          <w:marLeft w:val="115"/>
          <w:marRight w:val="0"/>
          <w:marTop w:val="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9181">
          <w:marLeft w:val="115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3159">
          <w:marLeft w:val="115"/>
          <w:marRight w:val="0"/>
          <w:marTop w:val="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1216">
          <w:marLeft w:val="115"/>
          <w:marRight w:val="0"/>
          <w:marTop w:val="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2498</Words>
  <Characters>14241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ksenya18071990@mail.ru</dc:creator>
  <cp:lastModifiedBy>Payganova</cp:lastModifiedBy>
  <cp:revision>2</cp:revision>
  <cp:lastPrinted>2021-12-07T02:23:00Z</cp:lastPrinted>
  <dcterms:created xsi:type="dcterms:W3CDTF">2021-12-07T02:23:00Z</dcterms:created>
  <dcterms:modified xsi:type="dcterms:W3CDTF">2021-12-07T02:23:00Z</dcterms:modified>
</cp:coreProperties>
</file>